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06E81" w14:textId="6184C089" w:rsidR="00AE16CE" w:rsidRDefault="00BC2B55" w:rsidP="00AE16CE">
      <w:pPr>
        <w:shd w:val="clear" w:color="auto" w:fill="FFFFFF"/>
        <w:spacing w:after="0" w:line="240" w:lineRule="auto"/>
        <w:outlineLvl w:val="1"/>
        <w:rPr>
          <w:rFonts w:ascii="Tahoma" w:eastAsia="Times New Roman" w:hAnsi="Tahoma" w:cs="Tahoma"/>
          <w:b/>
          <w:bCs/>
          <w:color w:val="0B769F" w:themeColor="accent4" w:themeShade="BF"/>
          <w:spacing w:val="7"/>
          <w:kern w:val="0"/>
          <w:sz w:val="28"/>
          <w:szCs w:val="28"/>
          <w:lang w:eastAsia="en-GB"/>
          <w14:ligatures w14:val="none"/>
        </w:rPr>
      </w:pPr>
      <w:r>
        <w:rPr>
          <w:noProof/>
        </w:rPr>
        <w:drawing>
          <wp:anchor distT="0" distB="0" distL="114300" distR="114300" simplePos="0" relativeHeight="251659264" behindDoc="1" locked="0" layoutInCell="1" allowOverlap="1" wp14:anchorId="789726DB" wp14:editId="5F7BCDA8">
            <wp:simplePos x="0" y="0"/>
            <wp:positionH relativeFrom="column">
              <wp:posOffset>2726055</wp:posOffset>
            </wp:positionH>
            <wp:positionV relativeFrom="paragraph">
              <wp:posOffset>8255</wp:posOffset>
            </wp:positionV>
            <wp:extent cx="1739265" cy="1013460"/>
            <wp:effectExtent l="0" t="0" r="0" b="0"/>
            <wp:wrapTight wrapText="bothSides">
              <wp:wrapPolygon edited="0">
                <wp:start x="0" y="0"/>
                <wp:lineTo x="0" y="21113"/>
                <wp:lineTo x="21292" y="21113"/>
                <wp:lineTo x="21292" y="0"/>
                <wp:lineTo x="0" y="0"/>
              </wp:wrapPolygon>
            </wp:wrapTight>
            <wp:docPr id="1891509039" name="Picture 2" descr="A silhouette of a person in a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ilhouette of a person in a rob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1739265" cy="1013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14C4" w:rsidRPr="006314C4">
        <w:rPr>
          <w:rFonts w:ascii="Tahoma" w:eastAsia="Times New Roman" w:hAnsi="Tahoma" w:cs="Tahoma"/>
          <w:b/>
          <w:bCs/>
          <w:color w:val="0B769F" w:themeColor="accent4" w:themeShade="BF"/>
          <w:spacing w:val="7"/>
          <w:kern w:val="0"/>
          <w:sz w:val="28"/>
          <w:szCs w:val="28"/>
          <w:lang w:eastAsia="en-GB"/>
          <w14:ligatures w14:val="none"/>
        </w:rPr>
        <w:t>Celebrating</w:t>
      </w:r>
      <w:r w:rsidR="006314C4" w:rsidRPr="006314C4">
        <w:rPr>
          <w:rFonts w:ascii="Tahoma" w:eastAsia="Times New Roman" w:hAnsi="Tahoma" w:cs="Tahoma"/>
          <w:b/>
          <w:bCs/>
          <w:color w:val="0B769F" w:themeColor="accent4" w:themeShade="BF"/>
          <w:spacing w:val="7"/>
          <w:kern w:val="0"/>
          <w:sz w:val="28"/>
          <w:szCs w:val="28"/>
          <w:lang w:eastAsia="en-GB"/>
          <w14:ligatures w14:val="none"/>
        </w:rPr>
        <w:t xml:space="preserve"> Ascension Day</w:t>
      </w:r>
      <w:r w:rsidR="006314C4" w:rsidRPr="006314C4">
        <w:rPr>
          <w:rFonts w:ascii="Tahoma" w:eastAsia="Times New Roman" w:hAnsi="Tahoma" w:cs="Tahoma"/>
          <w:b/>
          <w:bCs/>
          <w:color w:val="0B769F" w:themeColor="accent4" w:themeShade="BF"/>
          <w:spacing w:val="7"/>
          <w:kern w:val="0"/>
          <w:sz w:val="28"/>
          <w:szCs w:val="28"/>
          <w:lang w:eastAsia="en-GB"/>
          <w14:ligatures w14:val="none"/>
        </w:rPr>
        <w:t xml:space="preserve"> </w:t>
      </w:r>
    </w:p>
    <w:p w14:paraId="59F859EB" w14:textId="60A44D2D" w:rsidR="006314C4" w:rsidRPr="006314C4" w:rsidRDefault="006314C4" w:rsidP="00AE16CE">
      <w:pPr>
        <w:shd w:val="clear" w:color="auto" w:fill="FFFFFF"/>
        <w:spacing w:after="240" w:line="240" w:lineRule="auto"/>
        <w:outlineLvl w:val="1"/>
        <w:rPr>
          <w:rFonts w:ascii="Tahoma" w:eastAsia="Times New Roman" w:hAnsi="Tahoma" w:cs="Tahoma"/>
          <w:color w:val="0B769F" w:themeColor="accent4" w:themeShade="BF"/>
          <w:spacing w:val="7"/>
          <w:kern w:val="0"/>
          <w:sz w:val="28"/>
          <w:szCs w:val="28"/>
          <w:lang w:eastAsia="en-GB"/>
          <w14:ligatures w14:val="none"/>
        </w:rPr>
      </w:pPr>
      <w:r w:rsidRPr="006314C4">
        <w:rPr>
          <w:rFonts w:ascii="Tahoma" w:eastAsia="Times New Roman" w:hAnsi="Tahoma" w:cs="Tahoma"/>
          <w:b/>
          <w:bCs/>
          <w:color w:val="0B769F" w:themeColor="accent4" w:themeShade="BF"/>
          <w:spacing w:val="7"/>
          <w:kern w:val="0"/>
          <w:sz w:val="28"/>
          <w:szCs w:val="28"/>
          <w:lang w:eastAsia="en-GB"/>
          <w14:ligatures w14:val="none"/>
        </w:rPr>
        <w:t>in a Small Group</w:t>
      </w:r>
      <w:r w:rsidR="00AE16CE" w:rsidRPr="00AE16CE">
        <w:rPr>
          <w:noProof/>
        </w:rPr>
        <w:t xml:space="preserve"> </w:t>
      </w:r>
    </w:p>
    <w:p w14:paraId="32954F9D" w14:textId="23987253" w:rsidR="006314C4" w:rsidRDefault="006314C4" w:rsidP="006314C4">
      <w:pPr>
        <w:shd w:val="clear" w:color="auto" w:fill="FFFFFF"/>
        <w:spacing w:after="120" w:line="240" w:lineRule="auto"/>
        <w:outlineLvl w:val="4"/>
        <w:rPr>
          <w:rFonts w:ascii="Tahoma" w:eastAsia="Times New Roman" w:hAnsi="Tahoma" w:cs="Tahoma"/>
          <w:b/>
          <w:bCs/>
          <w:color w:val="0B769F" w:themeColor="accent4" w:themeShade="BF"/>
          <w:spacing w:val="3"/>
          <w:kern w:val="0"/>
          <w:lang w:eastAsia="en-GB"/>
          <w14:ligatures w14:val="none"/>
        </w:rPr>
      </w:pPr>
      <w:r w:rsidRPr="006314C4">
        <w:rPr>
          <w:rFonts w:ascii="Tahoma" w:eastAsia="Times New Roman" w:hAnsi="Tahoma" w:cs="Tahoma"/>
          <w:b/>
          <w:bCs/>
          <w:color w:val="0B769F" w:themeColor="accent4" w:themeShade="BF"/>
          <w:spacing w:val="3"/>
          <w:kern w:val="0"/>
          <w:lang w:eastAsia="en-GB"/>
          <w14:ligatures w14:val="none"/>
        </w:rPr>
        <w:t>WELCOME</w:t>
      </w:r>
    </w:p>
    <w:p w14:paraId="730B7739" w14:textId="0195CD2C" w:rsidR="00E50304" w:rsidRPr="006314C4" w:rsidRDefault="002059A7" w:rsidP="00E50304">
      <w:pPr>
        <w:shd w:val="clear" w:color="auto" w:fill="FFFFFF"/>
        <w:spacing w:after="120" w:line="240" w:lineRule="auto"/>
        <w:outlineLvl w:val="4"/>
        <w:rPr>
          <w:rFonts w:ascii="Tahoma" w:eastAsia="Times New Roman" w:hAnsi="Tahoma" w:cs="Tahoma"/>
          <w:b/>
          <w:bCs/>
          <w:color w:val="000000"/>
          <w:spacing w:val="3"/>
          <w:kern w:val="0"/>
          <w:lang w:eastAsia="en-GB"/>
          <w14:ligatures w14:val="none"/>
        </w:rPr>
      </w:pPr>
      <w:r w:rsidRPr="006314C4">
        <w:rPr>
          <w:rFonts w:ascii="Tahoma" w:eastAsia="Times New Roman" w:hAnsi="Tahoma" w:cs="Tahoma"/>
          <w:b/>
          <w:bCs/>
          <w:color w:val="000000"/>
          <w:spacing w:val="3"/>
          <w:kern w:val="0"/>
          <w:lang w:eastAsia="en-GB"/>
          <w14:ligatures w14:val="none"/>
        </w:rPr>
        <w:t>Introduction</w:t>
      </w:r>
    </w:p>
    <w:p w14:paraId="3F923025" w14:textId="7191604A" w:rsidR="002059A7" w:rsidRPr="006314C4" w:rsidRDefault="002059A7" w:rsidP="00E50304">
      <w:pPr>
        <w:shd w:val="clear" w:color="auto" w:fill="FFFFFF"/>
        <w:spacing w:after="120" w:line="240" w:lineRule="auto"/>
        <w:rPr>
          <w:rFonts w:ascii="Tahoma" w:eastAsia="Times New Roman" w:hAnsi="Tahoma" w:cs="Tahoma"/>
          <w:color w:val="000000"/>
          <w:spacing w:val="3"/>
          <w:kern w:val="0"/>
          <w:sz w:val="22"/>
          <w:szCs w:val="22"/>
          <w:lang w:eastAsia="en-GB"/>
          <w14:ligatures w14:val="none"/>
        </w:rPr>
      </w:pPr>
      <w:r w:rsidRPr="00E50304">
        <w:rPr>
          <w:rFonts w:ascii="Tahoma" w:eastAsia="Times New Roman" w:hAnsi="Tahoma" w:cs="Tahoma"/>
          <w:color w:val="000000"/>
          <w:spacing w:val="3"/>
          <w:kern w:val="0"/>
          <w:sz w:val="22"/>
          <w:szCs w:val="22"/>
          <w:lang w:eastAsia="en-GB"/>
          <w14:ligatures w14:val="none"/>
        </w:rPr>
        <w:t xml:space="preserve">For </w:t>
      </w:r>
      <w:r w:rsidRPr="006314C4">
        <w:rPr>
          <w:rFonts w:ascii="Tahoma" w:eastAsia="Times New Roman" w:hAnsi="Tahoma" w:cs="Tahoma"/>
          <w:color w:val="000000"/>
          <w:spacing w:val="3"/>
          <w:kern w:val="0"/>
          <w:sz w:val="22"/>
          <w:szCs w:val="22"/>
          <w:lang w:eastAsia="en-GB"/>
          <w14:ligatures w14:val="none"/>
        </w:rPr>
        <w:t xml:space="preserve">forty days </w:t>
      </w:r>
      <w:r w:rsidRPr="00E50304">
        <w:rPr>
          <w:rFonts w:ascii="Tahoma" w:eastAsia="Times New Roman" w:hAnsi="Tahoma" w:cs="Tahoma"/>
          <w:color w:val="000000"/>
          <w:spacing w:val="3"/>
          <w:kern w:val="0"/>
          <w:sz w:val="22"/>
          <w:szCs w:val="22"/>
          <w:lang w:eastAsia="en-GB"/>
          <w14:ligatures w14:val="none"/>
        </w:rPr>
        <w:t xml:space="preserve">since Easter, </w:t>
      </w:r>
      <w:r w:rsidRPr="006314C4">
        <w:rPr>
          <w:rFonts w:ascii="Tahoma" w:eastAsia="Times New Roman" w:hAnsi="Tahoma" w:cs="Tahoma"/>
          <w:color w:val="000000"/>
          <w:spacing w:val="3"/>
          <w:kern w:val="0"/>
          <w:sz w:val="22"/>
          <w:szCs w:val="22"/>
          <w:lang w:eastAsia="en-GB"/>
          <w14:ligatures w14:val="none"/>
        </w:rPr>
        <w:t>we have been celebrating the resurrection of our Lord Jesus Christ, his bursting from the tomb and his defeat of the power of sin and death. He appeared to his disciples many times and told them about the kingdom of God.</w:t>
      </w:r>
    </w:p>
    <w:p w14:paraId="06170378" w14:textId="32909A8B" w:rsidR="00E50304" w:rsidRPr="00E50304" w:rsidRDefault="002059A7" w:rsidP="00E50304">
      <w:pPr>
        <w:shd w:val="clear" w:color="auto" w:fill="FFFFFF"/>
        <w:spacing w:after="120" w:line="240" w:lineRule="auto"/>
        <w:rPr>
          <w:rFonts w:ascii="Tahoma" w:eastAsia="Times New Roman" w:hAnsi="Tahoma" w:cs="Tahoma"/>
          <w:color w:val="000000"/>
          <w:spacing w:val="3"/>
          <w:kern w:val="0"/>
          <w:sz w:val="22"/>
          <w:szCs w:val="22"/>
          <w:lang w:eastAsia="en-GB"/>
          <w14:ligatures w14:val="none"/>
        </w:rPr>
      </w:pPr>
      <w:r w:rsidRPr="00E50304">
        <w:rPr>
          <w:rFonts w:ascii="Tahoma" w:eastAsia="Times New Roman" w:hAnsi="Tahoma" w:cs="Tahoma"/>
          <w:color w:val="000000"/>
          <w:spacing w:val="3"/>
          <w:kern w:val="0"/>
          <w:sz w:val="22"/>
          <w:szCs w:val="22"/>
          <w:lang w:eastAsia="en-GB"/>
          <w14:ligatures w14:val="none"/>
        </w:rPr>
        <w:t>On Ascension Day</w:t>
      </w:r>
      <w:r w:rsidRPr="006314C4">
        <w:rPr>
          <w:rFonts w:ascii="Tahoma" w:eastAsia="Times New Roman" w:hAnsi="Tahoma" w:cs="Tahoma"/>
          <w:color w:val="000000"/>
          <w:spacing w:val="3"/>
          <w:kern w:val="0"/>
          <w:sz w:val="22"/>
          <w:szCs w:val="22"/>
          <w:lang w:eastAsia="en-GB"/>
          <w14:ligatures w14:val="none"/>
        </w:rPr>
        <w:t xml:space="preserve"> we recall how he left this earth and returned to his Father, ascending into heaven to take his throne over all dominions and powers. </w:t>
      </w:r>
      <w:r w:rsidRPr="00E50304">
        <w:rPr>
          <w:rFonts w:ascii="Tahoma" w:eastAsia="Times New Roman" w:hAnsi="Tahoma" w:cs="Tahoma"/>
          <w:color w:val="000000"/>
          <w:spacing w:val="3"/>
          <w:kern w:val="0"/>
          <w:sz w:val="22"/>
          <w:szCs w:val="22"/>
          <w:lang w:eastAsia="en-GB"/>
          <w14:ligatures w14:val="none"/>
        </w:rPr>
        <w:t>As we hear the story of his parting, we seek to trust</w:t>
      </w:r>
      <w:r w:rsidRPr="006314C4">
        <w:rPr>
          <w:rFonts w:ascii="Tahoma" w:eastAsia="Times New Roman" w:hAnsi="Tahoma" w:cs="Tahoma"/>
          <w:color w:val="000000"/>
          <w:spacing w:val="3"/>
          <w:kern w:val="0"/>
          <w:sz w:val="22"/>
          <w:szCs w:val="22"/>
          <w:lang w:eastAsia="en-GB"/>
          <w14:ligatures w14:val="none"/>
        </w:rPr>
        <w:t xml:space="preserve"> in his reign over all </w:t>
      </w:r>
      <w:proofErr w:type="gramStart"/>
      <w:r w:rsidRPr="006314C4">
        <w:rPr>
          <w:rFonts w:ascii="Tahoma" w:eastAsia="Times New Roman" w:hAnsi="Tahoma" w:cs="Tahoma"/>
          <w:color w:val="000000"/>
          <w:spacing w:val="3"/>
          <w:kern w:val="0"/>
          <w:sz w:val="22"/>
          <w:szCs w:val="22"/>
          <w:lang w:eastAsia="en-GB"/>
          <w14:ligatures w14:val="none"/>
        </w:rPr>
        <w:t>creation, and</w:t>
      </w:r>
      <w:proofErr w:type="gramEnd"/>
      <w:r w:rsidRPr="006314C4">
        <w:rPr>
          <w:rFonts w:ascii="Tahoma" w:eastAsia="Times New Roman" w:hAnsi="Tahoma" w:cs="Tahoma"/>
          <w:color w:val="000000"/>
          <w:spacing w:val="3"/>
          <w:kern w:val="0"/>
          <w:sz w:val="22"/>
          <w:szCs w:val="22"/>
          <w:lang w:eastAsia="en-GB"/>
          <w14:ligatures w14:val="none"/>
        </w:rPr>
        <w:t xml:space="preserve"> submit to his kingly yet loving rule</w:t>
      </w:r>
      <w:r w:rsidRPr="00E50304">
        <w:rPr>
          <w:rFonts w:ascii="Tahoma" w:eastAsia="Times New Roman" w:hAnsi="Tahoma" w:cs="Tahoma"/>
          <w:color w:val="000000"/>
          <w:spacing w:val="3"/>
          <w:kern w:val="0"/>
          <w:sz w:val="22"/>
          <w:szCs w:val="22"/>
          <w:lang w:eastAsia="en-GB"/>
          <w14:ligatures w14:val="none"/>
        </w:rPr>
        <w:t>.</w:t>
      </w:r>
    </w:p>
    <w:p w14:paraId="4F43908E" w14:textId="0684B603" w:rsidR="00E50304" w:rsidRPr="00E50304" w:rsidRDefault="00E50304" w:rsidP="00E50304">
      <w:pPr>
        <w:shd w:val="clear" w:color="auto" w:fill="FFFFFF"/>
        <w:spacing w:after="120" w:line="240" w:lineRule="auto"/>
        <w:rPr>
          <w:rFonts w:ascii="Tahoma" w:eastAsia="Times New Roman" w:hAnsi="Tahoma" w:cs="Tahoma"/>
          <w:color w:val="000000"/>
          <w:spacing w:val="3"/>
          <w:kern w:val="0"/>
          <w:sz w:val="22"/>
          <w:szCs w:val="22"/>
          <w:lang w:eastAsia="en-GB"/>
          <w14:ligatures w14:val="none"/>
        </w:rPr>
      </w:pPr>
      <w:r w:rsidRPr="00E50304">
        <w:rPr>
          <w:rFonts w:ascii="Tahoma" w:eastAsia="Times New Roman" w:hAnsi="Tahoma" w:cs="Tahoma"/>
          <w:color w:val="000000"/>
          <w:spacing w:val="3"/>
          <w:kern w:val="0"/>
          <w:sz w:val="22"/>
          <w:szCs w:val="22"/>
          <w:lang w:eastAsia="en-GB"/>
          <w14:ligatures w14:val="none"/>
        </w:rPr>
        <w:t xml:space="preserve">When Jesus spoke to his disciples before ascending to </w:t>
      </w:r>
      <w:proofErr w:type="gramStart"/>
      <w:r w:rsidRPr="00E50304">
        <w:rPr>
          <w:rFonts w:ascii="Tahoma" w:eastAsia="Times New Roman" w:hAnsi="Tahoma" w:cs="Tahoma"/>
          <w:color w:val="000000"/>
          <w:spacing w:val="3"/>
          <w:kern w:val="0"/>
          <w:sz w:val="22"/>
          <w:szCs w:val="22"/>
          <w:lang w:eastAsia="en-GB"/>
          <w14:ligatures w14:val="none"/>
        </w:rPr>
        <w:t>heaven</w:t>
      </w:r>
      <w:proofErr w:type="gramEnd"/>
      <w:r w:rsidRPr="00E50304">
        <w:rPr>
          <w:rFonts w:ascii="Tahoma" w:eastAsia="Times New Roman" w:hAnsi="Tahoma" w:cs="Tahoma"/>
          <w:color w:val="000000"/>
          <w:spacing w:val="3"/>
          <w:kern w:val="0"/>
          <w:sz w:val="22"/>
          <w:szCs w:val="22"/>
          <w:lang w:eastAsia="en-GB"/>
          <w14:ligatures w14:val="none"/>
        </w:rPr>
        <w:t xml:space="preserve"> he promised them ‘… you will receive power when the Holy Spirit has come upon you; and you will be my witnesses … to the ends of the earth.’ (Acts 1:8) Those first followers responded to this promise by constantly devoting themselves to prayer (Acts 1:14), day after day, until the Holy Spirit came upon them in power. These precious days between Ascension and Pentecost can, for us too, be infused with expectation and anticipation. We too can set these days apart to pray, individually and together, for a fresh outpouring of the Holy Spirit. We can cry out to God for more people to come to know the life</w:t>
      </w:r>
      <w:r w:rsidRPr="00E50304">
        <w:rPr>
          <w:rFonts w:ascii="Tahoma" w:eastAsia="Times New Roman" w:hAnsi="Tahoma" w:cs="Tahoma"/>
          <w:color w:val="000000"/>
          <w:spacing w:val="3"/>
          <w:kern w:val="0"/>
          <w:sz w:val="22"/>
          <w:szCs w:val="22"/>
          <w:lang w:eastAsia="en-GB"/>
          <w14:ligatures w14:val="none"/>
        </w:rPr>
        <w:t>-</w:t>
      </w:r>
      <w:r w:rsidRPr="00E50304">
        <w:rPr>
          <w:rFonts w:ascii="Tahoma" w:eastAsia="Times New Roman" w:hAnsi="Tahoma" w:cs="Tahoma"/>
          <w:color w:val="000000"/>
          <w:spacing w:val="3"/>
          <w:kern w:val="0"/>
          <w:sz w:val="22"/>
          <w:szCs w:val="22"/>
          <w:lang w:eastAsia="en-GB"/>
          <w14:ligatures w14:val="none"/>
        </w:rPr>
        <w:t xml:space="preserve">transforming love of God. </w:t>
      </w:r>
    </w:p>
    <w:p w14:paraId="1E5E7BE0" w14:textId="2AA2885D" w:rsidR="002059A7" w:rsidRPr="006314C4" w:rsidRDefault="00E50304" w:rsidP="00E50304">
      <w:pPr>
        <w:shd w:val="clear" w:color="auto" w:fill="FFFFFF"/>
        <w:spacing w:after="120" w:line="240" w:lineRule="auto"/>
        <w:rPr>
          <w:rFonts w:ascii="Tahoma" w:eastAsia="Times New Roman" w:hAnsi="Tahoma" w:cs="Tahoma"/>
          <w:color w:val="000000"/>
          <w:spacing w:val="3"/>
          <w:kern w:val="0"/>
          <w:sz w:val="22"/>
          <w:szCs w:val="22"/>
          <w:lang w:eastAsia="en-GB"/>
          <w14:ligatures w14:val="none"/>
        </w:rPr>
      </w:pPr>
      <w:r w:rsidRPr="00E50304">
        <w:rPr>
          <w:rFonts w:ascii="Tahoma" w:eastAsia="Times New Roman" w:hAnsi="Tahoma" w:cs="Tahoma"/>
          <w:color w:val="000000"/>
          <w:spacing w:val="3"/>
          <w:kern w:val="0"/>
          <w:sz w:val="22"/>
          <w:szCs w:val="22"/>
          <w:lang w:eastAsia="en-GB"/>
          <w14:ligatures w14:val="none"/>
        </w:rPr>
        <w:t>Thy Kingdom Come is a worldwide prayer movement that happens each year between Ascension Day and Pentecost Sunday.</w:t>
      </w:r>
      <w:r>
        <w:rPr>
          <w:rFonts w:ascii="Tahoma" w:eastAsia="Times New Roman" w:hAnsi="Tahoma" w:cs="Tahoma"/>
          <w:color w:val="000000"/>
          <w:spacing w:val="3"/>
          <w:kern w:val="0"/>
          <w:sz w:val="22"/>
          <w:szCs w:val="22"/>
          <w:lang w:eastAsia="en-GB"/>
          <w14:ligatures w14:val="none"/>
        </w:rPr>
        <w:t xml:space="preserve">  The 2024 Thy Kingdom Come Prayer Journal</w:t>
      </w:r>
      <w:r w:rsidRPr="00E50304">
        <w:rPr>
          <w:rFonts w:ascii="Tahoma" w:eastAsia="Times New Roman" w:hAnsi="Tahoma" w:cs="Tahoma"/>
          <w:color w:val="000000"/>
          <w:spacing w:val="3"/>
          <w:kern w:val="0"/>
          <w:sz w:val="22"/>
          <w:szCs w:val="22"/>
          <w:lang w:eastAsia="en-GB"/>
          <w14:ligatures w14:val="none"/>
        </w:rPr>
        <w:t xml:space="preserve"> invite</w:t>
      </w:r>
      <w:r w:rsidRPr="00E50304">
        <w:rPr>
          <w:rFonts w:ascii="Tahoma" w:eastAsia="Times New Roman" w:hAnsi="Tahoma" w:cs="Tahoma"/>
          <w:color w:val="000000"/>
          <w:spacing w:val="3"/>
          <w:kern w:val="0"/>
          <w:sz w:val="22"/>
          <w:szCs w:val="22"/>
          <w:lang w:eastAsia="en-GB"/>
          <w14:ligatures w14:val="none"/>
        </w:rPr>
        <w:t>s</w:t>
      </w:r>
      <w:r w:rsidRPr="00E50304">
        <w:rPr>
          <w:rFonts w:ascii="Tahoma" w:eastAsia="Times New Roman" w:hAnsi="Tahoma" w:cs="Tahoma"/>
          <w:color w:val="000000"/>
          <w:spacing w:val="3"/>
          <w:kern w:val="0"/>
          <w:sz w:val="22"/>
          <w:szCs w:val="22"/>
          <w:lang w:eastAsia="en-GB"/>
          <w14:ligatures w14:val="none"/>
        </w:rPr>
        <w:t xml:space="preserve"> you to choose five people who do not yet know the love of God for </w:t>
      </w:r>
      <w:proofErr w:type="gramStart"/>
      <w:r w:rsidRPr="00E50304">
        <w:rPr>
          <w:rFonts w:ascii="Tahoma" w:eastAsia="Times New Roman" w:hAnsi="Tahoma" w:cs="Tahoma"/>
          <w:color w:val="000000"/>
          <w:spacing w:val="3"/>
          <w:kern w:val="0"/>
          <w:sz w:val="22"/>
          <w:szCs w:val="22"/>
          <w:lang w:eastAsia="en-GB"/>
          <w14:ligatures w14:val="none"/>
        </w:rPr>
        <w:t>themselves, and</w:t>
      </w:r>
      <w:proofErr w:type="gramEnd"/>
      <w:r w:rsidRPr="00E50304">
        <w:rPr>
          <w:rFonts w:ascii="Tahoma" w:eastAsia="Times New Roman" w:hAnsi="Tahoma" w:cs="Tahoma"/>
          <w:color w:val="000000"/>
          <w:spacing w:val="3"/>
          <w:kern w:val="0"/>
          <w:sz w:val="22"/>
          <w:szCs w:val="22"/>
          <w:lang w:eastAsia="en-GB"/>
          <w14:ligatures w14:val="none"/>
        </w:rPr>
        <w:t xml:space="preserve"> pray for them each day. </w:t>
      </w:r>
    </w:p>
    <w:p w14:paraId="13B47E82" w14:textId="2C473582" w:rsidR="00AE16CE" w:rsidRDefault="00AE16CE" w:rsidP="002059A7">
      <w:pPr>
        <w:pStyle w:val="ListParagraph"/>
        <w:numPr>
          <w:ilvl w:val="0"/>
          <w:numId w:val="1"/>
        </w:numPr>
        <w:shd w:val="clear" w:color="auto" w:fill="FFFFFF"/>
        <w:spacing w:after="120" w:line="240" w:lineRule="auto"/>
        <w:outlineLvl w:val="4"/>
        <w:rPr>
          <w:rFonts w:ascii="Tahoma" w:eastAsia="Times New Roman" w:hAnsi="Tahoma" w:cs="Tahoma"/>
          <w:spacing w:val="3"/>
          <w:kern w:val="0"/>
          <w:sz w:val="22"/>
          <w:szCs w:val="22"/>
          <w:lang w:eastAsia="en-GB"/>
          <w14:ligatures w14:val="none"/>
        </w:rPr>
      </w:pPr>
      <w:r>
        <w:rPr>
          <w:noProof/>
        </w:rPr>
        <w:drawing>
          <wp:anchor distT="0" distB="0" distL="114300" distR="114300" simplePos="0" relativeHeight="251658240" behindDoc="1" locked="0" layoutInCell="1" allowOverlap="1" wp14:anchorId="6D4884CF" wp14:editId="448F9319">
            <wp:simplePos x="0" y="0"/>
            <wp:positionH relativeFrom="column">
              <wp:posOffset>3267710</wp:posOffset>
            </wp:positionH>
            <wp:positionV relativeFrom="paragraph">
              <wp:posOffset>-26881</wp:posOffset>
            </wp:positionV>
            <wp:extent cx="1108710" cy="1045845"/>
            <wp:effectExtent l="0" t="0" r="0" b="1905"/>
            <wp:wrapTight wrapText="bothSides">
              <wp:wrapPolygon edited="0">
                <wp:start x="0" y="0"/>
                <wp:lineTo x="0" y="21246"/>
                <wp:lineTo x="21155" y="21246"/>
                <wp:lineTo x="21155" y="0"/>
                <wp:lineTo x="0" y="0"/>
              </wp:wrapPolygon>
            </wp:wrapTight>
            <wp:docPr id="1" name="Picture 1" descr="A logo with blu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circles&#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l="21224" r="23171" b="21212"/>
                    <a:stretch/>
                  </pic:blipFill>
                  <pic:spPr bwMode="auto">
                    <a:xfrm>
                      <a:off x="0" y="0"/>
                      <a:ext cx="1108710" cy="10458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ahoma" w:eastAsia="Times New Roman" w:hAnsi="Tahoma" w:cs="Tahoma"/>
          <w:spacing w:val="3"/>
          <w:kern w:val="0"/>
          <w:sz w:val="22"/>
          <w:szCs w:val="22"/>
          <w:lang w:eastAsia="en-GB"/>
          <w14:ligatures w14:val="none"/>
        </w:rPr>
        <w:t xml:space="preserve">Read the introduction above to the </w:t>
      </w:r>
      <w:proofErr w:type="gramStart"/>
      <w:r>
        <w:rPr>
          <w:rFonts w:ascii="Tahoma" w:eastAsia="Times New Roman" w:hAnsi="Tahoma" w:cs="Tahoma"/>
          <w:spacing w:val="3"/>
          <w:kern w:val="0"/>
          <w:sz w:val="22"/>
          <w:szCs w:val="22"/>
          <w:lang w:eastAsia="en-GB"/>
          <w14:ligatures w14:val="none"/>
        </w:rPr>
        <w:t>group</w:t>
      </w:r>
      <w:proofErr w:type="gramEnd"/>
    </w:p>
    <w:p w14:paraId="42C6A78A" w14:textId="047B929F" w:rsidR="002059A7" w:rsidRPr="00E50304" w:rsidRDefault="002059A7" w:rsidP="002059A7">
      <w:pPr>
        <w:pStyle w:val="ListParagraph"/>
        <w:numPr>
          <w:ilvl w:val="0"/>
          <w:numId w:val="1"/>
        </w:numPr>
        <w:shd w:val="clear" w:color="auto" w:fill="FFFFFF"/>
        <w:spacing w:after="120" w:line="240" w:lineRule="auto"/>
        <w:outlineLvl w:val="4"/>
        <w:rPr>
          <w:rFonts w:ascii="Tahoma" w:eastAsia="Times New Roman" w:hAnsi="Tahoma" w:cs="Tahoma"/>
          <w:spacing w:val="3"/>
          <w:kern w:val="0"/>
          <w:sz w:val="22"/>
          <w:szCs w:val="22"/>
          <w:lang w:eastAsia="en-GB"/>
          <w14:ligatures w14:val="none"/>
        </w:rPr>
      </w:pPr>
      <w:r w:rsidRPr="00E50304">
        <w:rPr>
          <w:rFonts w:ascii="Tahoma" w:eastAsia="Times New Roman" w:hAnsi="Tahoma" w:cs="Tahoma"/>
          <w:spacing w:val="3"/>
          <w:kern w:val="0"/>
          <w:sz w:val="22"/>
          <w:szCs w:val="22"/>
          <w:lang w:eastAsia="en-GB"/>
          <w14:ligatures w14:val="none"/>
        </w:rPr>
        <w:t>Give out the Thy Kingdom Come Prayer Journals.</w:t>
      </w:r>
    </w:p>
    <w:p w14:paraId="2C8A8BFC" w14:textId="6056A825" w:rsidR="002059A7" w:rsidRPr="00E50304" w:rsidRDefault="002059A7" w:rsidP="002059A7">
      <w:pPr>
        <w:pStyle w:val="ListParagraph"/>
        <w:numPr>
          <w:ilvl w:val="0"/>
          <w:numId w:val="1"/>
        </w:numPr>
        <w:shd w:val="clear" w:color="auto" w:fill="FFFFFF"/>
        <w:spacing w:after="120" w:line="240" w:lineRule="auto"/>
        <w:outlineLvl w:val="4"/>
        <w:rPr>
          <w:rFonts w:ascii="Tahoma" w:eastAsia="Times New Roman" w:hAnsi="Tahoma" w:cs="Tahoma"/>
          <w:spacing w:val="3"/>
          <w:kern w:val="0"/>
          <w:sz w:val="22"/>
          <w:szCs w:val="22"/>
          <w:lang w:eastAsia="en-GB"/>
          <w14:ligatures w14:val="none"/>
        </w:rPr>
      </w:pPr>
      <w:r w:rsidRPr="00E50304">
        <w:rPr>
          <w:rFonts w:ascii="Tahoma" w:eastAsia="Times New Roman" w:hAnsi="Tahoma" w:cs="Tahoma"/>
          <w:spacing w:val="3"/>
          <w:kern w:val="0"/>
          <w:sz w:val="22"/>
          <w:szCs w:val="22"/>
          <w:lang w:eastAsia="en-GB"/>
          <w14:ligatures w14:val="none"/>
        </w:rPr>
        <w:t xml:space="preserve">Choose 5 people to pray for and write their names in the front of your </w:t>
      </w:r>
      <w:proofErr w:type="gramStart"/>
      <w:r w:rsidRPr="00E50304">
        <w:rPr>
          <w:rFonts w:ascii="Tahoma" w:eastAsia="Times New Roman" w:hAnsi="Tahoma" w:cs="Tahoma"/>
          <w:spacing w:val="3"/>
          <w:kern w:val="0"/>
          <w:sz w:val="22"/>
          <w:szCs w:val="22"/>
          <w:lang w:eastAsia="en-GB"/>
          <w14:ligatures w14:val="none"/>
        </w:rPr>
        <w:t>journal</w:t>
      </w:r>
      <w:proofErr w:type="gramEnd"/>
    </w:p>
    <w:p w14:paraId="2AEB76B9" w14:textId="38874B6E" w:rsidR="002059A7" w:rsidRPr="00E50304" w:rsidRDefault="002059A7" w:rsidP="002059A7">
      <w:pPr>
        <w:pStyle w:val="ListParagraph"/>
        <w:numPr>
          <w:ilvl w:val="0"/>
          <w:numId w:val="1"/>
        </w:numPr>
        <w:shd w:val="clear" w:color="auto" w:fill="FFFFFF"/>
        <w:spacing w:after="120" w:line="240" w:lineRule="auto"/>
        <w:outlineLvl w:val="4"/>
        <w:rPr>
          <w:rFonts w:ascii="Tahoma" w:eastAsia="Times New Roman" w:hAnsi="Tahoma" w:cs="Tahoma"/>
          <w:spacing w:val="3"/>
          <w:kern w:val="0"/>
          <w:sz w:val="22"/>
          <w:szCs w:val="22"/>
          <w:lang w:eastAsia="en-GB"/>
          <w14:ligatures w14:val="none"/>
        </w:rPr>
      </w:pPr>
      <w:r w:rsidRPr="00E50304">
        <w:rPr>
          <w:rFonts w:ascii="Tahoma" w:eastAsia="Times New Roman" w:hAnsi="Tahoma" w:cs="Tahoma"/>
          <w:spacing w:val="3"/>
          <w:kern w:val="0"/>
          <w:sz w:val="22"/>
          <w:szCs w:val="22"/>
          <w:lang w:eastAsia="en-GB"/>
          <w14:ligatures w14:val="none"/>
        </w:rPr>
        <w:t>Watch the video of Justin Welby.</w:t>
      </w:r>
    </w:p>
    <w:p w14:paraId="6DAAA132" w14:textId="4740F84D" w:rsidR="006314C4" w:rsidRPr="006314C4" w:rsidRDefault="006314C4" w:rsidP="006314C4">
      <w:pPr>
        <w:shd w:val="clear" w:color="auto" w:fill="FFFFFF"/>
        <w:spacing w:after="120" w:line="240" w:lineRule="auto"/>
        <w:outlineLvl w:val="4"/>
        <w:rPr>
          <w:rFonts w:ascii="Tahoma" w:eastAsia="Times New Roman" w:hAnsi="Tahoma" w:cs="Tahoma"/>
          <w:color w:val="0B769F" w:themeColor="accent4" w:themeShade="BF"/>
          <w:spacing w:val="3"/>
          <w:kern w:val="0"/>
          <w:lang w:eastAsia="en-GB"/>
          <w14:ligatures w14:val="none"/>
        </w:rPr>
      </w:pPr>
      <w:r w:rsidRPr="006314C4">
        <w:rPr>
          <w:rFonts w:ascii="Tahoma" w:eastAsia="Times New Roman" w:hAnsi="Tahoma" w:cs="Tahoma"/>
          <w:b/>
          <w:bCs/>
          <w:color w:val="0B769F" w:themeColor="accent4" w:themeShade="BF"/>
          <w:spacing w:val="3"/>
          <w:kern w:val="0"/>
          <w:lang w:eastAsia="en-GB"/>
          <w14:ligatures w14:val="none"/>
        </w:rPr>
        <w:lastRenderedPageBreak/>
        <w:t>WORD</w:t>
      </w:r>
    </w:p>
    <w:p w14:paraId="2B09D58E" w14:textId="77777777" w:rsidR="006314C4" w:rsidRPr="006314C4" w:rsidRDefault="006314C4" w:rsidP="00E50304">
      <w:pPr>
        <w:shd w:val="clear" w:color="auto" w:fill="FFFFFF"/>
        <w:spacing w:after="120" w:line="240" w:lineRule="auto"/>
        <w:rPr>
          <w:rFonts w:ascii="Open Sans" w:eastAsia="Times New Roman" w:hAnsi="Open Sans" w:cs="Open Sans"/>
          <w:b/>
          <w:bCs/>
          <w:color w:val="000000"/>
          <w:spacing w:val="3"/>
          <w:kern w:val="0"/>
          <w:lang w:eastAsia="en-GB"/>
          <w14:ligatures w14:val="none"/>
        </w:rPr>
      </w:pPr>
      <w:r w:rsidRPr="006314C4">
        <w:rPr>
          <w:rFonts w:ascii="Open Sans" w:eastAsia="Times New Roman" w:hAnsi="Open Sans" w:cs="Open Sans"/>
          <w:b/>
          <w:bCs/>
          <w:color w:val="000000"/>
          <w:spacing w:val="3"/>
          <w:kern w:val="0"/>
          <w:lang w:eastAsia="en-GB"/>
          <w14:ligatures w14:val="none"/>
        </w:rPr>
        <w:t>A reading from the Acts of the Apostles (1.4-11)</w:t>
      </w:r>
    </w:p>
    <w:p w14:paraId="5ADAA925" w14:textId="6B5FE1ED" w:rsidR="002059A7" w:rsidRPr="00E50304" w:rsidRDefault="006314C4" w:rsidP="00E50304">
      <w:pPr>
        <w:shd w:val="clear" w:color="auto" w:fill="FFFFFF"/>
        <w:spacing w:after="120" w:line="240" w:lineRule="auto"/>
        <w:rPr>
          <w:rFonts w:ascii="Tahoma" w:eastAsia="Times New Roman" w:hAnsi="Tahoma" w:cs="Tahoma"/>
          <w:color w:val="000000"/>
          <w:spacing w:val="3"/>
          <w:kern w:val="0"/>
          <w:sz w:val="22"/>
          <w:szCs w:val="22"/>
          <w:lang w:eastAsia="en-GB"/>
          <w14:ligatures w14:val="none"/>
        </w:rPr>
      </w:pPr>
      <w:r w:rsidRPr="006314C4">
        <w:rPr>
          <w:rFonts w:ascii="Tahoma" w:eastAsia="Times New Roman" w:hAnsi="Tahoma" w:cs="Tahoma"/>
          <w:color w:val="000000"/>
          <w:spacing w:val="3"/>
          <w:kern w:val="0"/>
          <w:sz w:val="22"/>
          <w:szCs w:val="22"/>
          <w:lang w:eastAsia="en-GB"/>
          <w14:ligatures w14:val="none"/>
        </w:rPr>
        <w:t>While staying with them, he ordered them not to leave Jerusalem, but to wait there for the promise of the Father. ‘This’, he said, ‘is what you have heard from me; for John baptized with water, but you will be bapti</w:t>
      </w:r>
      <w:r w:rsidRPr="00E50304">
        <w:rPr>
          <w:rFonts w:ascii="Tahoma" w:eastAsia="Times New Roman" w:hAnsi="Tahoma" w:cs="Tahoma"/>
          <w:color w:val="000000"/>
          <w:spacing w:val="3"/>
          <w:kern w:val="0"/>
          <w:sz w:val="22"/>
          <w:szCs w:val="22"/>
          <w:lang w:eastAsia="en-GB"/>
          <w14:ligatures w14:val="none"/>
        </w:rPr>
        <w:t>s</w:t>
      </w:r>
      <w:r w:rsidRPr="006314C4">
        <w:rPr>
          <w:rFonts w:ascii="Tahoma" w:eastAsia="Times New Roman" w:hAnsi="Tahoma" w:cs="Tahoma"/>
          <w:color w:val="000000"/>
          <w:spacing w:val="3"/>
          <w:kern w:val="0"/>
          <w:sz w:val="22"/>
          <w:szCs w:val="22"/>
          <w:lang w:eastAsia="en-GB"/>
          <w14:ligatures w14:val="none"/>
        </w:rPr>
        <w:t xml:space="preserve">ed with the Holy Spirit not many days from now.’ </w:t>
      </w:r>
      <w:proofErr w:type="gramStart"/>
      <w:r w:rsidRPr="006314C4">
        <w:rPr>
          <w:rFonts w:ascii="Tahoma" w:eastAsia="Times New Roman" w:hAnsi="Tahoma" w:cs="Tahoma"/>
          <w:color w:val="000000"/>
          <w:spacing w:val="3"/>
          <w:kern w:val="0"/>
          <w:sz w:val="22"/>
          <w:szCs w:val="22"/>
          <w:lang w:eastAsia="en-GB"/>
          <w14:ligatures w14:val="none"/>
        </w:rPr>
        <w:t>So</w:t>
      </w:r>
      <w:proofErr w:type="gramEnd"/>
      <w:r w:rsidRPr="006314C4">
        <w:rPr>
          <w:rFonts w:ascii="Tahoma" w:eastAsia="Times New Roman" w:hAnsi="Tahoma" w:cs="Tahoma"/>
          <w:color w:val="000000"/>
          <w:spacing w:val="3"/>
          <w:kern w:val="0"/>
          <w:sz w:val="22"/>
          <w:szCs w:val="22"/>
          <w:lang w:eastAsia="en-GB"/>
          <w14:ligatures w14:val="none"/>
        </w:rPr>
        <w:t xml:space="preserve"> when they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w:t>
      </w:r>
      <w:proofErr w:type="gramStart"/>
      <w:r w:rsidRPr="006314C4">
        <w:rPr>
          <w:rFonts w:ascii="Tahoma" w:eastAsia="Times New Roman" w:hAnsi="Tahoma" w:cs="Tahoma"/>
          <w:color w:val="000000"/>
          <w:spacing w:val="3"/>
          <w:kern w:val="0"/>
          <w:sz w:val="22"/>
          <w:szCs w:val="22"/>
          <w:lang w:eastAsia="en-GB"/>
          <w14:ligatures w14:val="none"/>
        </w:rPr>
        <w:t>lifted up</w:t>
      </w:r>
      <w:proofErr w:type="gramEnd"/>
      <w:r w:rsidRPr="006314C4">
        <w:rPr>
          <w:rFonts w:ascii="Tahoma" w:eastAsia="Times New Roman" w:hAnsi="Tahoma" w:cs="Tahoma"/>
          <w:color w:val="000000"/>
          <w:spacing w:val="3"/>
          <w:kern w:val="0"/>
          <w:sz w:val="22"/>
          <w:szCs w:val="22"/>
          <w:lang w:eastAsia="en-GB"/>
          <w14:ligatures w14:val="none"/>
        </w:rPr>
        <w:t>, and a cloud took him out of their sight. While he was going and they were gazing up towards heaven, suddenly two men in white robes stood by them. They said, ‘Men of Galilee, why do you stand looking up towards heaven? This Jesus, who has been taken up from you into heaven, will come in the same way as you saw him go into heaven.’</w:t>
      </w:r>
    </w:p>
    <w:p w14:paraId="1DA37A52" w14:textId="77777777" w:rsidR="004C5525" w:rsidRPr="006314C4" w:rsidRDefault="004C5525" w:rsidP="004C5525">
      <w:pPr>
        <w:shd w:val="clear" w:color="auto" w:fill="FFFFFF"/>
        <w:spacing w:after="0" w:line="240" w:lineRule="auto"/>
        <w:rPr>
          <w:rFonts w:ascii="Tahoma" w:eastAsia="Times New Roman" w:hAnsi="Tahoma" w:cs="Tahoma"/>
          <w:color w:val="0B769F" w:themeColor="accent4" w:themeShade="BF"/>
          <w:spacing w:val="3"/>
          <w:kern w:val="0"/>
          <w:sz w:val="22"/>
          <w:szCs w:val="22"/>
          <w:lang w:eastAsia="en-GB"/>
          <w14:ligatures w14:val="none"/>
        </w:rPr>
      </w:pPr>
      <w:r w:rsidRPr="006314C4">
        <w:rPr>
          <w:rFonts w:ascii="Tahoma" w:eastAsia="Times New Roman" w:hAnsi="Tahoma" w:cs="Tahoma"/>
          <w:i/>
          <w:iCs/>
          <w:color w:val="0B769F" w:themeColor="accent4" w:themeShade="BF"/>
          <w:spacing w:val="3"/>
          <w:kern w:val="0"/>
          <w:sz w:val="22"/>
          <w:szCs w:val="22"/>
          <w:lang w:eastAsia="en-GB"/>
          <w14:ligatures w14:val="none"/>
        </w:rPr>
        <w:t>At the end the reader says</w:t>
      </w:r>
    </w:p>
    <w:p w14:paraId="239864D9" w14:textId="77777777" w:rsidR="004C5525" w:rsidRPr="006314C4" w:rsidRDefault="004C5525" w:rsidP="004C5525">
      <w:pPr>
        <w:shd w:val="clear" w:color="auto" w:fill="FFFFFF"/>
        <w:spacing w:after="0" w:line="240" w:lineRule="auto"/>
        <w:ind w:left="240" w:firstLine="480"/>
        <w:rPr>
          <w:rFonts w:ascii="Tahoma" w:eastAsia="Times New Roman" w:hAnsi="Tahoma" w:cs="Tahoma"/>
          <w:color w:val="000000"/>
          <w:spacing w:val="3"/>
          <w:kern w:val="0"/>
          <w:sz w:val="22"/>
          <w:szCs w:val="22"/>
          <w:lang w:eastAsia="en-GB"/>
          <w14:ligatures w14:val="none"/>
        </w:rPr>
      </w:pPr>
      <w:r w:rsidRPr="006314C4">
        <w:rPr>
          <w:rFonts w:ascii="Tahoma" w:eastAsia="Times New Roman" w:hAnsi="Tahoma" w:cs="Tahoma"/>
          <w:color w:val="000000"/>
          <w:spacing w:val="3"/>
          <w:kern w:val="0"/>
          <w:sz w:val="22"/>
          <w:szCs w:val="22"/>
          <w:lang w:eastAsia="en-GB"/>
          <w14:ligatures w14:val="none"/>
        </w:rPr>
        <w:t>Alleluia. Christ is risen.</w:t>
      </w:r>
    </w:p>
    <w:p w14:paraId="28619022" w14:textId="5A903C47" w:rsidR="004C5525" w:rsidRPr="006314C4" w:rsidRDefault="004C5525" w:rsidP="004C5525">
      <w:pPr>
        <w:shd w:val="clear" w:color="auto" w:fill="FFFFFF"/>
        <w:spacing w:after="120" w:line="240" w:lineRule="auto"/>
        <w:ind w:left="238" w:hanging="238"/>
        <w:rPr>
          <w:rFonts w:ascii="Tahoma" w:eastAsia="Times New Roman" w:hAnsi="Tahoma" w:cs="Tahoma"/>
          <w:color w:val="000000"/>
          <w:spacing w:val="3"/>
          <w:kern w:val="0"/>
          <w:sz w:val="22"/>
          <w:szCs w:val="22"/>
          <w:lang w:eastAsia="en-GB"/>
          <w14:ligatures w14:val="none"/>
        </w:rPr>
      </w:pPr>
      <w:r w:rsidRPr="006314C4">
        <w:rPr>
          <w:rFonts w:ascii="Tahoma" w:eastAsia="Times New Roman" w:hAnsi="Tahoma" w:cs="Tahoma"/>
          <w:i/>
          <w:iCs/>
          <w:color w:val="0B769F" w:themeColor="accent4" w:themeShade="BF"/>
          <w:spacing w:val="3"/>
          <w:kern w:val="0"/>
          <w:sz w:val="22"/>
          <w:szCs w:val="22"/>
          <w:lang w:eastAsia="en-GB"/>
          <w14:ligatures w14:val="none"/>
        </w:rPr>
        <w:t>All</w:t>
      </w:r>
      <w:r w:rsidRPr="006314C4">
        <w:rPr>
          <w:rFonts w:ascii="Tahoma" w:eastAsia="Times New Roman" w:hAnsi="Tahoma" w:cs="Tahoma"/>
          <w:color w:val="0B769F" w:themeColor="accent4" w:themeShade="BF"/>
          <w:spacing w:val="3"/>
          <w:kern w:val="0"/>
          <w:sz w:val="22"/>
          <w:szCs w:val="22"/>
          <w:lang w:eastAsia="en-GB"/>
          <w14:ligatures w14:val="none"/>
        </w:rPr>
        <w:t> </w:t>
      </w:r>
      <w:r w:rsidRPr="006314C4">
        <w:rPr>
          <w:rFonts w:ascii="Tahoma" w:eastAsia="Times New Roman" w:hAnsi="Tahoma" w:cs="Tahoma"/>
          <w:color w:val="000000"/>
          <w:spacing w:val="3"/>
          <w:kern w:val="0"/>
          <w:sz w:val="22"/>
          <w:szCs w:val="22"/>
          <w:lang w:eastAsia="en-GB"/>
          <w14:ligatures w14:val="none"/>
        </w:rPr>
        <w:t>  </w:t>
      </w:r>
      <w:r>
        <w:rPr>
          <w:rFonts w:ascii="Tahoma" w:eastAsia="Times New Roman" w:hAnsi="Tahoma" w:cs="Tahoma"/>
          <w:color w:val="000000"/>
          <w:spacing w:val="3"/>
          <w:kern w:val="0"/>
          <w:sz w:val="22"/>
          <w:szCs w:val="22"/>
          <w:lang w:eastAsia="en-GB"/>
          <w14:ligatures w14:val="none"/>
        </w:rPr>
        <w:tab/>
      </w:r>
      <w:r w:rsidRPr="006314C4">
        <w:rPr>
          <w:rFonts w:ascii="Tahoma" w:eastAsia="Times New Roman" w:hAnsi="Tahoma" w:cs="Tahoma"/>
          <w:b/>
          <w:bCs/>
          <w:color w:val="000000"/>
          <w:spacing w:val="3"/>
          <w:kern w:val="0"/>
          <w:sz w:val="22"/>
          <w:szCs w:val="22"/>
          <w:lang w:eastAsia="en-GB"/>
          <w14:ligatures w14:val="none"/>
        </w:rPr>
        <w:t>He is risen indeed. Alleluia.</w:t>
      </w:r>
    </w:p>
    <w:p w14:paraId="0764E053" w14:textId="77777777" w:rsidR="00E50304" w:rsidRPr="00E50304" w:rsidRDefault="00E50304" w:rsidP="00E50304">
      <w:pPr>
        <w:shd w:val="clear" w:color="auto" w:fill="FFFFFF"/>
        <w:spacing w:after="120" w:line="240" w:lineRule="auto"/>
        <w:rPr>
          <w:rFonts w:ascii="Tahoma" w:eastAsia="Times New Roman" w:hAnsi="Tahoma" w:cs="Tahoma"/>
          <w:b/>
          <w:bCs/>
          <w:color w:val="000000"/>
          <w:spacing w:val="3"/>
          <w:kern w:val="0"/>
          <w:lang w:eastAsia="en-GB"/>
          <w14:ligatures w14:val="none"/>
        </w:rPr>
      </w:pPr>
      <w:r w:rsidRPr="00E50304">
        <w:rPr>
          <w:rFonts w:ascii="Tahoma" w:eastAsia="Times New Roman" w:hAnsi="Tahoma" w:cs="Tahoma"/>
          <w:b/>
          <w:bCs/>
          <w:color w:val="000000"/>
          <w:spacing w:val="3"/>
          <w:kern w:val="0"/>
          <w:lang w:eastAsia="en-GB"/>
          <w14:ligatures w14:val="none"/>
        </w:rPr>
        <w:t>Discuss</w:t>
      </w:r>
    </w:p>
    <w:p w14:paraId="06D0827D" w14:textId="247714C7" w:rsidR="002059A7" w:rsidRPr="00E50304" w:rsidRDefault="002059A7" w:rsidP="006314C4">
      <w:pPr>
        <w:shd w:val="clear" w:color="auto" w:fill="FFFFFF"/>
        <w:spacing w:after="0" w:line="240" w:lineRule="auto"/>
        <w:rPr>
          <w:rFonts w:ascii="Tahoma" w:eastAsia="Times New Roman" w:hAnsi="Tahoma" w:cs="Tahoma"/>
          <w:color w:val="000000"/>
          <w:spacing w:val="3"/>
          <w:kern w:val="0"/>
          <w:sz w:val="22"/>
          <w:szCs w:val="22"/>
          <w:lang w:eastAsia="en-GB"/>
          <w14:ligatures w14:val="none"/>
        </w:rPr>
      </w:pPr>
      <w:r w:rsidRPr="00E50304">
        <w:rPr>
          <w:rFonts w:ascii="Tahoma" w:eastAsia="Times New Roman" w:hAnsi="Tahoma" w:cs="Tahoma"/>
          <w:color w:val="000000"/>
          <w:spacing w:val="3"/>
          <w:kern w:val="0"/>
          <w:sz w:val="22"/>
          <w:szCs w:val="22"/>
          <w:lang w:eastAsia="en-GB"/>
          <w14:ligatures w14:val="none"/>
        </w:rPr>
        <w:t>1.  What strikes you from this story</w:t>
      </w:r>
      <w:r w:rsidR="00E50304" w:rsidRPr="00E50304">
        <w:rPr>
          <w:rFonts w:ascii="Tahoma" w:eastAsia="Times New Roman" w:hAnsi="Tahoma" w:cs="Tahoma"/>
          <w:color w:val="000000"/>
          <w:spacing w:val="3"/>
          <w:kern w:val="0"/>
          <w:sz w:val="22"/>
          <w:szCs w:val="22"/>
          <w:lang w:eastAsia="en-GB"/>
          <w14:ligatures w14:val="none"/>
        </w:rPr>
        <w:t>?</w:t>
      </w:r>
      <w:r w:rsidRPr="00E50304">
        <w:rPr>
          <w:rFonts w:ascii="Tahoma" w:eastAsia="Times New Roman" w:hAnsi="Tahoma" w:cs="Tahoma"/>
          <w:color w:val="000000"/>
          <w:spacing w:val="3"/>
          <w:kern w:val="0"/>
          <w:sz w:val="22"/>
          <w:szCs w:val="22"/>
          <w:lang w:eastAsia="en-GB"/>
          <w14:ligatures w14:val="none"/>
        </w:rPr>
        <w:t xml:space="preserve"> (something you like, find challenging or don’t understand</w:t>
      </w:r>
      <w:r w:rsidR="00E50304">
        <w:rPr>
          <w:rFonts w:ascii="Tahoma" w:eastAsia="Times New Roman" w:hAnsi="Tahoma" w:cs="Tahoma"/>
          <w:color w:val="000000"/>
          <w:spacing w:val="3"/>
          <w:kern w:val="0"/>
          <w:sz w:val="22"/>
          <w:szCs w:val="22"/>
          <w:lang w:eastAsia="en-GB"/>
          <w14:ligatures w14:val="none"/>
        </w:rPr>
        <w:t>)</w:t>
      </w:r>
    </w:p>
    <w:p w14:paraId="1AE2E119" w14:textId="24AD369D" w:rsidR="002059A7" w:rsidRPr="00E50304" w:rsidRDefault="002059A7" w:rsidP="006314C4">
      <w:pPr>
        <w:shd w:val="clear" w:color="auto" w:fill="FFFFFF"/>
        <w:spacing w:after="0" w:line="240" w:lineRule="auto"/>
        <w:rPr>
          <w:rFonts w:ascii="Tahoma" w:eastAsia="Times New Roman" w:hAnsi="Tahoma" w:cs="Tahoma"/>
          <w:color w:val="000000"/>
          <w:spacing w:val="3"/>
          <w:kern w:val="0"/>
          <w:sz w:val="22"/>
          <w:szCs w:val="22"/>
          <w:lang w:eastAsia="en-GB"/>
          <w14:ligatures w14:val="none"/>
        </w:rPr>
      </w:pPr>
      <w:r w:rsidRPr="00E50304">
        <w:rPr>
          <w:rFonts w:ascii="Tahoma" w:eastAsia="Times New Roman" w:hAnsi="Tahoma" w:cs="Tahoma"/>
          <w:color w:val="000000"/>
          <w:spacing w:val="3"/>
          <w:kern w:val="0"/>
          <w:sz w:val="22"/>
          <w:szCs w:val="22"/>
          <w:lang w:eastAsia="en-GB"/>
          <w14:ligatures w14:val="none"/>
        </w:rPr>
        <w:t>2.  Imagine yourself in the story – who do you find yourself identifying with?</w:t>
      </w:r>
    </w:p>
    <w:p w14:paraId="38DB10E9" w14:textId="5290B329" w:rsidR="004C5525" w:rsidRDefault="003F2645" w:rsidP="004C5525">
      <w:pPr>
        <w:shd w:val="clear" w:color="auto" w:fill="FFFFFF"/>
        <w:spacing w:after="0" w:line="240" w:lineRule="auto"/>
        <w:rPr>
          <w:rFonts w:ascii="Tahoma" w:eastAsia="Times New Roman" w:hAnsi="Tahoma" w:cs="Tahoma"/>
          <w:color w:val="000000"/>
          <w:spacing w:val="3"/>
          <w:kern w:val="0"/>
          <w:sz w:val="22"/>
          <w:szCs w:val="22"/>
          <w:lang w:eastAsia="en-GB"/>
          <w14:ligatures w14:val="none"/>
        </w:rPr>
      </w:pPr>
      <w:r w:rsidRPr="00E50304">
        <w:rPr>
          <w:rFonts w:ascii="Tahoma" w:eastAsia="Times New Roman" w:hAnsi="Tahoma" w:cs="Tahoma"/>
          <w:color w:val="000000"/>
          <w:spacing w:val="3"/>
          <w:kern w:val="0"/>
          <w:sz w:val="22"/>
          <w:szCs w:val="22"/>
          <w:lang w:eastAsia="en-GB"/>
          <w14:ligatures w14:val="none"/>
        </w:rPr>
        <w:t xml:space="preserve">3.  </w:t>
      </w:r>
      <w:r w:rsidR="00E50304">
        <w:rPr>
          <w:rFonts w:ascii="Tahoma" w:eastAsia="Times New Roman" w:hAnsi="Tahoma" w:cs="Tahoma"/>
          <w:color w:val="000000"/>
          <w:spacing w:val="3"/>
          <w:kern w:val="0"/>
          <w:sz w:val="22"/>
          <w:szCs w:val="22"/>
          <w:lang w:eastAsia="en-GB"/>
          <w14:ligatures w14:val="none"/>
        </w:rPr>
        <w:t>As you pray for your five people, is there anything in this story which encourages you</w:t>
      </w:r>
      <w:r w:rsidR="004C5525">
        <w:rPr>
          <w:rFonts w:ascii="Tahoma" w:eastAsia="Times New Roman" w:hAnsi="Tahoma" w:cs="Tahoma"/>
          <w:color w:val="000000"/>
          <w:spacing w:val="3"/>
          <w:kern w:val="0"/>
          <w:sz w:val="22"/>
          <w:szCs w:val="22"/>
          <w:lang w:eastAsia="en-GB"/>
          <w14:ligatures w14:val="none"/>
        </w:rPr>
        <w:t>?</w:t>
      </w:r>
    </w:p>
    <w:p w14:paraId="2B4CDD95" w14:textId="77777777" w:rsidR="008D5DA9" w:rsidRDefault="008D5DA9" w:rsidP="004C5525">
      <w:pPr>
        <w:shd w:val="clear" w:color="auto" w:fill="FFFFFF"/>
        <w:spacing w:after="0" w:line="240" w:lineRule="auto"/>
        <w:rPr>
          <w:rFonts w:ascii="Tahoma" w:eastAsia="Times New Roman" w:hAnsi="Tahoma" w:cs="Tahoma"/>
          <w:color w:val="000000"/>
          <w:spacing w:val="3"/>
          <w:kern w:val="0"/>
          <w:sz w:val="22"/>
          <w:szCs w:val="22"/>
          <w:lang w:eastAsia="en-GB"/>
          <w14:ligatures w14:val="none"/>
        </w:rPr>
      </w:pPr>
    </w:p>
    <w:p w14:paraId="50D67D84" w14:textId="77777777" w:rsidR="008D5DA9" w:rsidRDefault="008D5DA9" w:rsidP="004C5525">
      <w:pPr>
        <w:shd w:val="clear" w:color="auto" w:fill="FFFFFF"/>
        <w:spacing w:after="0" w:line="240" w:lineRule="auto"/>
        <w:rPr>
          <w:rFonts w:ascii="Tahoma" w:eastAsia="Times New Roman" w:hAnsi="Tahoma" w:cs="Tahoma"/>
          <w:color w:val="000000"/>
          <w:spacing w:val="3"/>
          <w:kern w:val="0"/>
          <w:sz w:val="22"/>
          <w:szCs w:val="22"/>
          <w:lang w:eastAsia="en-GB"/>
          <w14:ligatures w14:val="none"/>
        </w:rPr>
      </w:pPr>
    </w:p>
    <w:p w14:paraId="64353890" w14:textId="77777777" w:rsidR="008D5DA9" w:rsidRDefault="008D5DA9" w:rsidP="004C5525">
      <w:pPr>
        <w:shd w:val="clear" w:color="auto" w:fill="FFFFFF"/>
        <w:spacing w:after="0" w:line="240" w:lineRule="auto"/>
        <w:rPr>
          <w:rFonts w:ascii="Tahoma" w:eastAsia="Times New Roman" w:hAnsi="Tahoma" w:cs="Tahoma"/>
          <w:color w:val="000000"/>
          <w:spacing w:val="3"/>
          <w:kern w:val="0"/>
          <w:sz w:val="22"/>
          <w:szCs w:val="22"/>
          <w:lang w:eastAsia="en-GB"/>
          <w14:ligatures w14:val="none"/>
        </w:rPr>
      </w:pPr>
    </w:p>
    <w:p w14:paraId="54BBA450" w14:textId="4E4BC543" w:rsidR="008D5DA9" w:rsidRDefault="00952F71" w:rsidP="004C5525">
      <w:pPr>
        <w:shd w:val="clear" w:color="auto" w:fill="FFFFFF"/>
        <w:spacing w:after="0" w:line="240" w:lineRule="auto"/>
        <w:rPr>
          <w:rFonts w:ascii="Tahoma" w:eastAsia="Times New Roman" w:hAnsi="Tahoma" w:cs="Tahoma"/>
          <w:color w:val="000000"/>
          <w:spacing w:val="3"/>
          <w:kern w:val="0"/>
          <w:sz w:val="22"/>
          <w:szCs w:val="22"/>
          <w:lang w:eastAsia="en-GB"/>
          <w14:ligatures w14:val="none"/>
        </w:rPr>
      </w:pPr>
      <w:r>
        <w:rPr>
          <w:noProof/>
        </w:rPr>
        <w:drawing>
          <wp:anchor distT="0" distB="0" distL="114300" distR="114300" simplePos="0" relativeHeight="251661312" behindDoc="1" locked="0" layoutInCell="1" allowOverlap="1" wp14:anchorId="15668DB0" wp14:editId="76695798">
            <wp:simplePos x="0" y="0"/>
            <wp:positionH relativeFrom="column">
              <wp:posOffset>1824355</wp:posOffset>
            </wp:positionH>
            <wp:positionV relativeFrom="paragraph">
              <wp:posOffset>96097</wp:posOffset>
            </wp:positionV>
            <wp:extent cx="2456180" cy="808355"/>
            <wp:effectExtent l="0" t="0" r="1270" b="0"/>
            <wp:wrapTight wrapText="bothSides">
              <wp:wrapPolygon edited="0">
                <wp:start x="1843" y="1018"/>
                <wp:lineTo x="1005" y="3054"/>
                <wp:lineTo x="335" y="7636"/>
                <wp:lineTo x="335" y="14253"/>
                <wp:lineTo x="2513" y="15780"/>
                <wp:lineTo x="7204" y="16798"/>
                <wp:lineTo x="12397" y="16798"/>
                <wp:lineTo x="18428" y="15780"/>
                <wp:lineTo x="21444" y="13744"/>
                <wp:lineTo x="21444" y="7126"/>
                <wp:lineTo x="19433" y="6108"/>
                <wp:lineTo x="3686" y="1018"/>
                <wp:lineTo x="1843" y="1018"/>
              </wp:wrapPolygon>
            </wp:wrapTight>
            <wp:docPr id="1282635942" name="Picture 1"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35942" name="Picture 1" descr="A blue and white text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6180" cy="808355"/>
                    </a:xfrm>
                    <a:prstGeom prst="rect">
                      <a:avLst/>
                    </a:prstGeom>
                    <a:noFill/>
                    <a:ln>
                      <a:noFill/>
                    </a:ln>
                  </pic:spPr>
                </pic:pic>
              </a:graphicData>
            </a:graphic>
          </wp:anchor>
        </w:drawing>
      </w:r>
    </w:p>
    <w:p w14:paraId="0D0AE0FC" w14:textId="4A74711F" w:rsidR="008D5DA9" w:rsidRDefault="008D5DA9" w:rsidP="004C5525">
      <w:pPr>
        <w:shd w:val="clear" w:color="auto" w:fill="FFFFFF"/>
        <w:spacing w:after="0" w:line="240" w:lineRule="auto"/>
        <w:rPr>
          <w:rFonts w:ascii="Tahoma" w:eastAsia="Times New Roman" w:hAnsi="Tahoma" w:cs="Tahoma"/>
          <w:color w:val="000000"/>
          <w:spacing w:val="3"/>
          <w:kern w:val="0"/>
          <w:sz w:val="22"/>
          <w:szCs w:val="22"/>
          <w:lang w:eastAsia="en-GB"/>
          <w14:ligatures w14:val="none"/>
        </w:rPr>
      </w:pPr>
    </w:p>
    <w:p w14:paraId="5DA681FB" w14:textId="7B3F7578" w:rsidR="008D5DA9" w:rsidRDefault="008D5DA9" w:rsidP="004C5525">
      <w:pPr>
        <w:shd w:val="clear" w:color="auto" w:fill="FFFFFF"/>
        <w:spacing w:after="0" w:line="240" w:lineRule="auto"/>
        <w:rPr>
          <w:rFonts w:ascii="Tahoma" w:eastAsia="Times New Roman" w:hAnsi="Tahoma" w:cs="Tahoma"/>
          <w:color w:val="000000"/>
          <w:spacing w:val="3"/>
          <w:kern w:val="0"/>
          <w:sz w:val="22"/>
          <w:szCs w:val="22"/>
          <w:lang w:eastAsia="en-GB"/>
          <w14:ligatures w14:val="none"/>
        </w:rPr>
      </w:pPr>
    </w:p>
    <w:p w14:paraId="313B56DE" w14:textId="67915A8D" w:rsidR="008D5DA9" w:rsidRPr="00952F71" w:rsidRDefault="008D5DA9" w:rsidP="004C5525">
      <w:pPr>
        <w:shd w:val="clear" w:color="auto" w:fill="FFFFFF"/>
        <w:spacing w:after="0" w:line="240" w:lineRule="auto"/>
        <w:rPr>
          <w:rFonts w:ascii="Tahoma" w:eastAsia="Times New Roman" w:hAnsi="Tahoma" w:cs="Tahoma"/>
          <w:color w:val="0B769F" w:themeColor="accent4" w:themeShade="BF"/>
          <w:spacing w:val="3"/>
          <w:kern w:val="0"/>
          <w:sz w:val="16"/>
          <w:szCs w:val="16"/>
          <w:lang w:eastAsia="en-GB"/>
          <w14:ligatures w14:val="none"/>
        </w:rPr>
      </w:pPr>
      <w:r w:rsidRPr="00952F71">
        <w:rPr>
          <w:rFonts w:ascii="Tahoma" w:eastAsia="Times New Roman" w:hAnsi="Tahoma" w:cs="Tahoma"/>
          <w:color w:val="0B769F" w:themeColor="accent4" w:themeShade="BF"/>
          <w:spacing w:val="3"/>
          <w:kern w:val="0"/>
          <w:sz w:val="16"/>
          <w:szCs w:val="16"/>
          <w:lang w:eastAsia="en-GB"/>
          <w14:ligatures w14:val="none"/>
        </w:rPr>
        <w:t xml:space="preserve">Readings and liturgy from Common Worship Times and Seasons.  Copyright Church of England </w:t>
      </w:r>
      <w:r w:rsidR="00952F71" w:rsidRPr="00952F71">
        <w:rPr>
          <w:rFonts w:ascii="Tahoma" w:eastAsia="Times New Roman" w:hAnsi="Tahoma" w:cs="Tahoma"/>
          <w:color w:val="0B769F" w:themeColor="accent4" w:themeShade="BF"/>
          <w:spacing w:val="3"/>
          <w:kern w:val="0"/>
          <w:sz w:val="16"/>
          <w:szCs w:val="16"/>
          <w:lang w:eastAsia="en-GB"/>
          <w14:ligatures w14:val="none"/>
        </w:rPr>
        <w:t>2000</w:t>
      </w:r>
    </w:p>
    <w:p w14:paraId="4E9AD16C" w14:textId="3FCBD91F" w:rsidR="004C5525" w:rsidRDefault="004C5525" w:rsidP="00952F71">
      <w:pPr>
        <w:rPr>
          <w:rFonts w:ascii="Tahoma" w:eastAsia="Times New Roman" w:hAnsi="Tahoma" w:cs="Tahoma"/>
          <w:b/>
          <w:bCs/>
          <w:color w:val="0B769F" w:themeColor="accent4" w:themeShade="BF"/>
          <w:spacing w:val="3"/>
          <w:kern w:val="0"/>
          <w:lang w:eastAsia="en-GB"/>
          <w14:ligatures w14:val="none"/>
        </w:rPr>
      </w:pPr>
      <w:r>
        <w:rPr>
          <w:rFonts w:ascii="Tahoma" w:eastAsia="Times New Roman" w:hAnsi="Tahoma" w:cs="Tahoma"/>
          <w:b/>
          <w:bCs/>
          <w:color w:val="0B769F" w:themeColor="accent4" w:themeShade="BF"/>
          <w:spacing w:val="3"/>
          <w:kern w:val="0"/>
          <w:lang w:eastAsia="en-GB"/>
          <w14:ligatures w14:val="none"/>
        </w:rPr>
        <w:lastRenderedPageBreak/>
        <w:t>WITNESS</w:t>
      </w:r>
    </w:p>
    <w:p w14:paraId="21799933" w14:textId="5D89E6EB" w:rsidR="00F0053E" w:rsidRDefault="004C5525" w:rsidP="004C5525">
      <w:pPr>
        <w:shd w:val="clear" w:color="auto" w:fill="FFFFFF"/>
        <w:spacing w:after="120" w:line="240" w:lineRule="auto"/>
        <w:outlineLvl w:val="4"/>
      </w:pPr>
      <w:r w:rsidRPr="004C5525">
        <w:rPr>
          <w:rFonts w:ascii="Tahoma" w:eastAsia="Times New Roman" w:hAnsi="Tahoma" w:cs="Tahoma"/>
          <w:b/>
          <w:bCs/>
          <w:color w:val="000000" w:themeColor="text1"/>
          <w:spacing w:val="3"/>
          <w:kern w:val="0"/>
          <w:lang w:eastAsia="en-GB"/>
          <w14:ligatures w14:val="none"/>
        </w:rPr>
        <w:t>Pray</w:t>
      </w:r>
      <w:r w:rsidR="00F0053E">
        <w:rPr>
          <w:rFonts w:ascii="Tahoma" w:eastAsia="Times New Roman" w:hAnsi="Tahoma" w:cs="Tahoma"/>
          <w:b/>
          <w:bCs/>
          <w:color w:val="000000" w:themeColor="text1"/>
          <w:spacing w:val="3"/>
          <w:kern w:val="0"/>
          <w:lang w:eastAsia="en-GB"/>
          <w14:ligatures w14:val="none"/>
        </w:rPr>
        <w:t xml:space="preserve"> for Five</w:t>
      </w:r>
      <w:r w:rsidRPr="004C5525">
        <w:rPr>
          <w:rFonts w:ascii="Tahoma" w:eastAsia="Times New Roman" w:hAnsi="Tahoma" w:cs="Tahoma"/>
          <w:b/>
          <w:bCs/>
          <w:color w:val="000000" w:themeColor="text1"/>
          <w:spacing w:val="3"/>
          <w:kern w:val="0"/>
          <w:lang w:eastAsia="en-GB"/>
          <w14:ligatures w14:val="none"/>
        </w:rPr>
        <w:t xml:space="preserve">:  </w:t>
      </w:r>
    </w:p>
    <w:p w14:paraId="12210949" w14:textId="4CB28F0B" w:rsidR="00F0053E" w:rsidRPr="00F0053E" w:rsidRDefault="00F0053E" w:rsidP="003B0C41">
      <w:pPr>
        <w:shd w:val="clear" w:color="auto" w:fill="FFFFFF"/>
        <w:spacing w:after="120" w:line="240" w:lineRule="auto"/>
        <w:outlineLvl w:val="4"/>
        <w:rPr>
          <w:rFonts w:ascii="Tahoma" w:hAnsi="Tahoma" w:cs="Tahoma"/>
          <w:i/>
          <w:iCs/>
          <w:sz w:val="22"/>
          <w:szCs w:val="22"/>
        </w:rPr>
      </w:pPr>
      <w:r w:rsidRPr="00F0053E">
        <w:rPr>
          <w:rFonts w:ascii="Tahoma" w:hAnsi="Tahoma" w:cs="Tahoma"/>
          <w:sz w:val="22"/>
          <w:szCs w:val="22"/>
        </w:rPr>
        <w:t xml:space="preserve">Choose five people you would regularly like to pray for and write their names down onto a list. If you’re not sure who to pray for, ask God to guide you as you choose. </w:t>
      </w:r>
    </w:p>
    <w:p w14:paraId="63FFAF7B" w14:textId="295FFAA7" w:rsidR="004C5525" w:rsidRPr="006314C4" w:rsidRDefault="004C5525" w:rsidP="004C5525">
      <w:pPr>
        <w:shd w:val="clear" w:color="auto" w:fill="FFFFFF"/>
        <w:spacing w:after="120" w:line="240" w:lineRule="auto"/>
        <w:outlineLvl w:val="4"/>
        <w:rPr>
          <w:rFonts w:ascii="Tahoma" w:eastAsia="Times New Roman" w:hAnsi="Tahoma" w:cs="Tahoma"/>
          <w:color w:val="000000" w:themeColor="text1"/>
          <w:spacing w:val="3"/>
          <w:kern w:val="0"/>
          <w:sz w:val="22"/>
          <w:szCs w:val="22"/>
          <w:lang w:eastAsia="en-GB"/>
          <w14:ligatures w14:val="none"/>
        </w:rPr>
      </w:pPr>
      <w:r w:rsidRPr="00F0053E">
        <w:rPr>
          <w:rFonts w:ascii="Tahoma" w:eastAsia="Times New Roman" w:hAnsi="Tahoma" w:cs="Tahoma"/>
          <w:color w:val="000000" w:themeColor="text1"/>
          <w:spacing w:val="3"/>
          <w:kern w:val="0"/>
          <w:sz w:val="22"/>
          <w:szCs w:val="22"/>
          <w:lang w:eastAsia="en-GB"/>
          <w14:ligatures w14:val="none"/>
        </w:rPr>
        <w:t xml:space="preserve">Make a simple prayer bracelet by tying 5 knots in a piece of string.  As you tie each knot, ask God to help one of the five people you are praying for to open their hearts and hands to receive his love by hearing his voice.  </w:t>
      </w:r>
    </w:p>
    <w:p w14:paraId="08C491BE" w14:textId="11BE6E45" w:rsidR="003B0C41" w:rsidRPr="00F0053E" w:rsidRDefault="003B0C41" w:rsidP="003B0C41">
      <w:pPr>
        <w:shd w:val="clear" w:color="auto" w:fill="FFFFFF"/>
        <w:spacing w:after="120" w:line="240" w:lineRule="auto"/>
        <w:outlineLvl w:val="4"/>
        <w:rPr>
          <w:rFonts w:ascii="Tahoma" w:hAnsi="Tahoma" w:cs="Tahoma"/>
          <w:sz w:val="22"/>
          <w:szCs w:val="22"/>
        </w:rPr>
      </w:pPr>
      <w:r w:rsidRPr="00F0053E">
        <w:rPr>
          <w:rFonts w:ascii="Tahoma" w:hAnsi="Tahoma" w:cs="Tahoma"/>
          <w:sz w:val="22"/>
          <w:szCs w:val="22"/>
        </w:rPr>
        <w:t xml:space="preserve">Once you have settled on 5 names, commit to praying for them regularly by praying the following: </w:t>
      </w:r>
    </w:p>
    <w:p w14:paraId="3C434542" w14:textId="19C29C3B" w:rsidR="003B0C41" w:rsidRDefault="003B0C41" w:rsidP="003B0C41">
      <w:pPr>
        <w:shd w:val="clear" w:color="auto" w:fill="FFFFFF"/>
        <w:spacing w:after="0" w:line="240" w:lineRule="auto"/>
        <w:outlineLvl w:val="4"/>
        <w:rPr>
          <w:rFonts w:ascii="Tahoma" w:hAnsi="Tahoma" w:cs="Tahoma"/>
          <w:i/>
          <w:iCs/>
          <w:sz w:val="22"/>
          <w:szCs w:val="22"/>
        </w:rPr>
      </w:pPr>
      <w:r w:rsidRPr="00F0053E">
        <w:rPr>
          <w:rFonts w:ascii="Tahoma" w:hAnsi="Tahoma" w:cs="Tahoma"/>
          <w:i/>
          <w:iCs/>
          <w:sz w:val="22"/>
          <w:szCs w:val="22"/>
        </w:rPr>
        <w:t xml:space="preserve">Loving Father, </w:t>
      </w:r>
    </w:p>
    <w:p w14:paraId="2F6AAE0F" w14:textId="6A4EDDE8" w:rsidR="003B0C41" w:rsidRDefault="003B0C41" w:rsidP="003B0C41">
      <w:pPr>
        <w:shd w:val="clear" w:color="auto" w:fill="FFFFFF"/>
        <w:spacing w:after="0" w:line="240" w:lineRule="auto"/>
        <w:outlineLvl w:val="4"/>
        <w:rPr>
          <w:rFonts w:ascii="Tahoma" w:hAnsi="Tahoma" w:cs="Tahoma"/>
          <w:i/>
          <w:iCs/>
          <w:sz w:val="22"/>
          <w:szCs w:val="22"/>
        </w:rPr>
      </w:pPr>
      <w:r>
        <w:rPr>
          <w:rFonts w:ascii="Tahoma" w:hAnsi="Tahoma" w:cs="Tahoma"/>
          <w:i/>
          <w:iCs/>
          <w:sz w:val="22"/>
          <w:szCs w:val="22"/>
        </w:rPr>
        <w:t>i</w:t>
      </w:r>
      <w:r w:rsidRPr="00F0053E">
        <w:rPr>
          <w:rFonts w:ascii="Tahoma" w:hAnsi="Tahoma" w:cs="Tahoma"/>
          <w:i/>
          <w:iCs/>
          <w:sz w:val="22"/>
          <w:szCs w:val="22"/>
        </w:rPr>
        <w:t xml:space="preserve">n the face of Jesus Christ </w:t>
      </w:r>
    </w:p>
    <w:p w14:paraId="7AED4DC9" w14:textId="77777777" w:rsidR="003B0C41" w:rsidRDefault="003B0C41" w:rsidP="003B0C41">
      <w:pPr>
        <w:shd w:val="clear" w:color="auto" w:fill="FFFFFF"/>
        <w:spacing w:after="0" w:line="240" w:lineRule="auto"/>
        <w:outlineLvl w:val="4"/>
        <w:rPr>
          <w:rFonts w:ascii="Tahoma" w:hAnsi="Tahoma" w:cs="Tahoma"/>
          <w:i/>
          <w:iCs/>
          <w:sz w:val="22"/>
          <w:szCs w:val="22"/>
        </w:rPr>
      </w:pPr>
      <w:r w:rsidRPr="00F0053E">
        <w:rPr>
          <w:rFonts w:ascii="Tahoma" w:hAnsi="Tahoma" w:cs="Tahoma"/>
          <w:i/>
          <w:iCs/>
          <w:sz w:val="22"/>
          <w:szCs w:val="22"/>
        </w:rPr>
        <w:t xml:space="preserve">your light and glory have blazed forth. </w:t>
      </w:r>
    </w:p>
    <w:p w14:paraId="0A4A6B76" w14:textId="2E59DFB6" w:rsidR="003B0C41" w:rsidRDefault="003B0C41" w:rsidP="003B0C41">
      <w:pPr>
        <w:shd w:val="clear" w:color="auto" w:fill="FFFFFF"/>
        <w:spacing w:after="0" w:line="240" w:lineRule="auto"/>
        <w:outlineLvl w:val="4"/>
        <w:rPr>
          <w:rFonts w:ascii="Tahoma" w:hAnsi="Tahoma" w:cs="Tahoma"/>
          <w:i/>
          <w:iCs/>
          <w:sz w:val="22"/>
          <w:szCs w:val="22"/>
        </w:rPr>
      </w:pPr>
      <w:r w:rsidRPr="00F0053E">
        <w:rPr>
          <w:rFonts w:ascii="Tahoma" w:hAnsi="Tahoma" w:cs="Tahoma"/>
          <w:i/>
          <w:iCs/>
          <w:sz w:val="22"/>
          <w:szCs w:val="22"/>
        </w:rPr>
        <w:t xml:space="preserve">Send your Holy Spirit that I may share with my friends [here, name your friends] </w:t>
      </w:r>
    </w:p>
    <w:p w14:paraId="4FAFBA93" w14:textId="59F03629" w:rsidR="003B0C41" w:rsidRDefault="005B43D1" w:rsidP="003B0C41">
      <w:pPr>
        <w:shd w:val="clear" w:color="auto" w:fill="FFFFFF"/>
        <w:spacing w:after="0" w:line="240" w:lineRule="auto"/>
        <w:outlineLvl w:val="4"/>
        <w:rPr>
          <w:rFonts w:ascii="Tahoma" w:hAnsi="Tahoma" w:cs="Tahoma"/>
          <w:i/>
          <w:iCs/>
          <w:sz w:val="22"/>
          <w:szCs w:val="22"/>
        </w:rPr>
      </w:pPr>
      <w:r>
        <w:rPr>
          <w:noProof/>
        </w:rPr>
        <w:drawing>
          <wp:anchor distT="0" distB="0" distL="114300" distR="114300" simplePos="0" relativeHeight="251660288" behindDoc="0" locked="0" layoutInCell="1" allowOverlap="1" wp14:anchorId="3869CEC2" wp14:editId="4FA5DDE5">
            <wp:simplePos x="0" y="0"/>
            <wp:positionH relativeFrom="column">
              <wp:posOffset>2616200</wp:posOffset>
            </wp:positionH>
            <wp:positionV relativeFrom="paragraph">
              <wp:posOffset>264160</wp:posOffset>
            </wp:positionV>
            <wp:extent cx="1783080" cy="1502410"/>
            <wp:effectExtent l="0" t="0" r="7620" b="2540"/>
            <wp:wrapSquare wrapText="bothSides"/>
            <wp:docPr id="3" name="Picture 2" descr="A close-up of a hand tying a kn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hand tying a kno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3080" cy="15024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0C41" w:rsidRPr="00F0053E">
        <w:rPr>
          <w:rFonts w:ascii="Tahoma" w:hAnsi="Tahoma" w:cs="Tahoma"/>
          <w:i/>
          <w:iCs/>
          <w:sz w:val="22"/>
          <w:szCs w:val="22"/>
        </w:rPr>
        <w:t xml:space="preserve">the life of your Son and your love for all. </w:t>
      </w:r>
    </w:p>
    <w:p w14:paraId="7817C950" w14:textId="64093128" w:rsidR="003B0C41" w:rsidRDefault="003B0C41" w:rsidP="003B0C41">
      <w:pPr>
        <w:shd w:val="clear" w:color="auto" w:fill="FFFFFF"/>
        <w:spacing w:after="0" w:line="240" w:lineRule="auto"/>
        <w:outlineLvl w:val="4"/>
        <w:rPr>
          <w:rFonts w:ascii="Tahoma" w:hAnsi="Tahoma" w:cs="Tahoma"/>
          <w:i/>
          <w:iCs/>
          <w:sz w:val="22"/>
          <w:szCs w:val="22"/>
        </w:rPr>
      </w:pPr>
      <w:r w:rsidRPr="00F0053E">
        <w:rPr>
          <w:rFonts w:ascii="Tahoma" w:hAnsi="Tahoma" w:cs="Tahoma"/>
          <w:i/>
          <w:iCs/>
          <w:sz w:val="22"/>
          <w:szCs w:val="22"/>
        </w:rPr>
        <w:t xml:space="preserve">Strengthen me as a witness to that love as I pledge to pray for them, for your name’s sake. </w:t>
      </w:r>
      <w:r w:rsidRPr="003B0C41">
        <w:rPr>
          <w:rFonts w:ascii="Tahoma" w:hAnsi="Tahoma" w:cs="Tahoma"/>
          <w:b/>
          <w:bCs/>
          <w:i/>
          <w:iCs/>
          <w:sz w:val="22"/>
          <w:szCs w:val="22"/>
        </w:rPr>
        <w:t>Amen.</w:t>
      </w:r>
    </w:p>
    <w:p w14:paraId="77387A23" w14:textId="7E2BEE69" w:rsidR="003B0C41" w:rsidRDefault="003B0C41" w:rsidP="003B0C41">
      <w:pPr>
        <w:shd w:val="clear" w:color="auto" w:fill="FFFFFF"/>
        <w:spacing w:after="0" w:line="240" w:lineRule="auto"/>
        <w:outlineLvl w:val="4"/>
        <w:rPr>
          <w:rFonts w:ascii="Tahoma" w:hAnsi="Tahoma" w:cs="Tahoma"/>
          <w:i/>
          <w:iCs/>
          <w:sz w:val="22"/>
          <w:szCs w:val="22"/>
        </w:rPr>
      </w:pPr>
    </w:p>
    <w:p w14:paraId="11590616" w14:textId="2B381EAD" w:rsidR="003B0C41" w:rsidRDefault="003B0C41" w:rsidP="004C5525">
      <w:pPr>
        <w:shd w:val="clear" w:color="auto" w:fill="FFFFFF"/>
        <w:spacing w:after="120" w:line="240" w:lineRule="auto"/>
        <w:outlineLvl w:val="4"/>
        <w:rPr>
          <w:rFonts w:ascii="Tahoma" w:hAnsi="Tahoma" w:cs="Tahoma"/>
          <w:color w:val="333333"/>
          <w:spacing w:val="4"/>
          <w:sz w:val="22"/>
          <w:szCs w:val="22"/>
        </w:rPr>
      </w:pPr>
      <w:r w:rsidRPr="003B0C41">
        <w:rPr>
          <w:rFonts w:ascii="Tahoma" w:hAnsi="Tahoma" w:cs="Tahoma"/>
          <w:color w:val="333333"/>
          <w:spacing w:val="4"/>
          <w:sz w:val="22"/>
          <w:szCs w:val="22"/>
        </w:rPr>
        <w:t>Between now and Pentecost, you</w:t>
      </w:r>
      <w:r w:rsidRPr="003B0C41">
        <w:rPr>
          <w:rFonts w:ascii="Tahoma" w:hAnsi="Tahoma" w:cs="Tahoma"/>
          <w:color w:val="333333"/>
          <w:spacing w:val="4"/>
          <w:sz w:val="22"/>
          <w:szCs w:val="22"/>
        </w:rPr>
        <w:t xml:space="preserve"> could carry the knotted string in your pocket, tie it round your wrist or place it somewhere that you’ll see it regularly. Use the knots to remind you to pray for each person on your list of five</w:t>
      </w:r>
      <w:r>
        <w:rPr>
          <w:rFonts w:ascii="Tahoma" w:hAnsi="Tahoma" w:cs="Tahoma"/>
          <w:color w:val="333333"/>
          <w:spacing w:val="4"/>
          <w:sz w:val="22"/>
          <w:szCs w:val="22"/>
        </w:rPr>
        <w:t>.</w:t>
      </w:r>
      <w:r w:rsidRPr="003B0C41">
        <w:rPr>
          <w:noProof/>
        </w:rPr>
        <w:t xml:space="preserve"> </w:t>
      </w:r>
    </w:p>
    <w:p w14:paraId="7B102773" w14:textId="799F6276" w:rsidR="003B0C41" w:rsidRPr="005B43D1" w:rsidRDefault="005B43D1" w:rsidP="004C5525">
      <w:pPr>
        <w:shd w:val="clear" w:color="auto" w:fill="FFFFFF"/>
        <w:spacing w:after="120" w:line="240" w:lineRule="auto"/>
        <w:outlineLvl w:val="4"/>
        <w:rPr>
          <w:rFonts w:ascii="Tahoma" w:hAnsi="Tahoma" w:cs="Tahoma"/>
          <w:b/>
          <w:bCs/>
          <w:color w:val="000000" w:themeColor="text1"/>
          <w:spacing w:val="4"/>
        </w:rPr>
      </w:pPr>
      <w:r w:rsidRPr="005B43D1">
        <w:rPr>
          <w:rFonts w:ascii="Tahoma" w:hAnsi="Tahoma" w:cs="Tahoma"/>
          <w:b/>
          <w:bCs/>
          <w:color w:val="000000" w:themeColor="text1"/>
          <w:spacing w:val="4"/>
        </w:rPr>
        <w:t xml:space="preserve">Pray and </w:t>
      </w:r>
      <w:proofErr w:type="gramStart"/>
      <w:r w:rsidRPr="005B43D1">
        <w:rPr>
          <w:rFonts w:ascii="Tahoma" w:hAnsi="Tahoma" w:cs="Tahoma"/>
          <w:b/>
          <w:bCs/>
          <w:color w:val="000000" w:themeColor="text1"/>
          <w:spacing w:val="4"/>
        </w:rPr>
        <w:t>plan</w:t>
      </w:r>
      <w:proofErr w:type="gramEnd"/>
    </w:p>
    <w:p w14:paraId="5D7D7594" w14:textId="30DDB600" w:rsidR="004C5525" w:rsidRPr="003B0C41" w:rsidRDefault="00AE16CE" w:rsidP="004C5525">
      <w:pPr>
        <w:shd w:val="clear" w:color="auto" w:fill="FFFFFF"/>
        <w:spacing w:after="120" w:line="240" w:lineRule="auto"/>
        <w:outlineLvl w:val="4"/>
        <w:rPr>
          <w:rFonts w:ascii="Tahoma" w:eastAsia="Times New Roman" w:hAnsi="Tahoma" w:cs="Tahoma"/>
          <w:color w:val="000000" w:themeColor="text1"/>
          <w:spacing w:val="3"/>
          <w:kern w:val="0"/>
          <w:sz w:val="22"/>
          <w:szCs w:val="22"/>
          <w:lang w:eastAsia="en-GB"/>
          <w14:ligatures w14:val="none"/>
        </w:rPr>
      </w:pPr>
      <w:r w:rsidRPr="003B0C41">
        <w:rPr>
          <w:rFonts w:ascii="Tahoma" w:eastAsia="Times New Roman" w:hAnsi="Tahoma" w:cs="Tahoma"/>
          <w:color w:val="000000" w:themeColor="text1"/>
          <w:spacing w:val="3"/>
          <w:kern w:val="0"/>
          <w:sz w:val="22"/>
          <w:szCs w:val="22"/>
          <w:lang w:eastAsia="en-GB"/>
          <w14:ligatures w14:val="none"/>
        </w:rPr>
        <w:t xml:space="preserve">Pray for </w:t>
      </w:r>
      <w:r w:rsidR="005B43D1">
        <w:rPr>
          <w:rFonts w:ascii="Tahoma" w:eastAsia="Times New Roman" w:hAnsi="Tahoma" w:cs="Tahoma"/>
          <w:color w:val="000000" w:themeColor="text1"/>
          <w:spacing w:val="3"/>
          <w:kern w:val="0"/>
          <w:sz w:val="22"/>
          <w:szCs w:val="22"/>
          <w:lang w:eastAsia="en-GB"/>
          <w14:ligatures w14:val="none"/>
        </w:rPr>
        <w:t>local community events, future occasions for outreach</w:t>
      </w:r>
      <w:r w:rsidRPr="003B0C41">
        <w:rPr>
          <w:rFonts w:ascii="Tahoma" w:eastAsia="Times New Roman" w:hAnsi="Tahoma" w:cs="Tahoma"/>
          <w:color w:val="000000" w:themeColor="text1"/>
          <w:spacing w:val="3"/>
          <w:kern w:val="0"/>
          <w:sz w:val="22"/>
          <w:szCs w:val="22"/>
          <w:lang w:eastAsia="en-GB"/>
          <w14:ligatures w14:val="none"/>
        </w:rPr>
        <w:t xml:space="preserve"> and all who help to make </w:t>
      </w:r>
      <w:r w:rsidR="005B43D1">
        <w:rPr>
          <w:rFonts w:ascii="Tahoma" w:eastAsia="Times New Roman" w:hAnsi="Tahoma" w:cs="Tahoma"/>
          <w:color w:val="000000" w:themeColor="text1"/>
          <w:spacing w:val="3"/>
          <w:kern w:val="0"/>
          <w:sz w:val="22"/>
          <w:szCs w:val="22"/>
          <w:lang w:eastAsia="en-GB"/>
          <w14:ligatures w14:val="none"/>
        </w:rPr>
        <w:t>those things</w:t>
      </w:r>
      <w:r w:rsidRPr="003B0C41">
        <w:rPr>
          <w:rFonts w:ascii="Tahoma" w:eastAsia="Times New Roman" w:hAnsi="Tahoma" w:cs="Tahoma"/>
          <w:color w:val="000000" w:themeColor="text1"/>
          <w:spacing w:val="3"/>
          <w:kern w:val="0"/>
          <w:sz w:val="22"/>
          <w:szCs w:val="22"/>
          <w:lang w:eastAsia="en-GB"/>
          <w14:ligatures w14:val="none"/>
        </w:rPr>
        <w:t xml:space="preserve"> happen.  </w:t>
      </w:r>
      <w:r w:rsidR="005B43D1">
        <w:rPr>
          <w:rFonts w:ascii="Tahoma" w:eastAsia="Times New Roman" w:hAnsi="Tahoma" w:cs="Tahoma"/>
          <w:color w:val="000000" w:themeColor="text1"/>
          <w:spacing w:val="3"/>
          <w:kern w:val="0"/>
          <w:sz w:val="22"/>
          <w:szCs w:val="22"/>
          <w:lang w:eastAsia="en-GB"/>
          <w14:ligatures w14:val="none"/>
        </w:rPr>
        <w:t>Plan anything that you feel God is calling you to do together.</w:t>
      </w:r>
    </w:p>
    <w:p w14:paraId="2CC238D3" w14:textId="77777777" w:rsidR="005B43D1" w:rsidRDefault="005B43D1" w:rsidP="00AE16CE">
      <w:pPr>
        <w:shd w:val="clear" w:color="auto" w:fill="FFFFFF"/>
        <w:spacing w:after="120" w:line="240" w:lineRule="auto"/>
        <w:outlineLvl w:val="4"/>
        <w:rPr>
          <w:rFonts w:ascii="Tahoma" w:eastAsia="Times New Roman" w:hAnsi="Tahoma" w:cs="Tahoma"/>
          <w:b/>
          <w:bCs/>
          <w:color w:val="0B769F" w:themeColor="accent4" w:themeShade="BF"/>
          <w:spacing w:val="3"/>
          <w:kern w:val="0"/>
          <w:sz w:val="22"/>
          <w:szCs w:val="22"/>
          <w:lang w:eastAsia="en-GB"/>
          <w14:ligatures w14:val="none"/>
        </w:rPr>
      </w:pPr>
    </w:p>
    <w:p w14:paraId="61D97B5E" w14:textId="77777777" w:rsidR="005B43D1" w:rsidRDefault="005B43D1" w:rsidP="00AE16CE">
      <w:pPr>
        <w:shd w:val="clear" w:color="auto" w:fill="FFFFFF"/>
        <w:spacing w:after="120" w:line="240" w:lineRule="auto"/>
        <w:outlineLvl w:val="4"/>
        <w:rPr>
          <w:rFonts w:ascii="Tahoma" w:eastAsia="Times New Roman" w:hAnsi="Tahoma" w:cs="Tahoma"/>
          <w:b/>
          <w:bCs/>
          <w:color w:val="0B769F" w:themeColor="accent4" w:themeShade="BF"/>
          <w:spacing w:val="3"/>
          <w:kern w:val="0"/>
          <w:sz w:val="22"/>
          <w:szCs w:val="22"/>
          <w:lang w:eastAsia="en-GB"/>
          <w14:ligatures w14:val="none"/>
        </w:rPr>
      </w:pPr>
    </w:p>
    <w:p w14:paraId="52827711" w14:textId="320AC2A1" w:rsidR="00AE16CE" w:rsidRPr="005B43D1" w:rsidRDefault="00AE16CE" w:rsidP="00AE16CE">
      <w:pPr>
        <w:shd w:val="clear" w:color="auto" w:fill="FFFFFF"/>
        <w:spacing w:after="120" w:line="240" w:lineRule="auto"/>
        <w:outlineLvl w:val="4"/>
        <w:rPr>
          <w:rFonts w:ascii="Tahoma" w:eastAsia="Times New Roman" w:hAnsi="Tahoma" w:cs="Tahoma"/>
          <w:b/>
          <w:bCs/>
          <w:color w:val="0B769F" w:themeColor="accent4" w:themeShade="BF"/>
          <w:spacing w:val="3"/>
          <w:kern w:val="0"/>
          <w:lang w:eastAsia="en-GB"/>
          <w14:ligatures w14:val="none"/>
        </w:rPr>
      </w:pPr>
      <w:r w:rsidRPr="005B43D1">
        <w:rPr>
          <w:rFonts w:ascii="Tahoma" w:eastAsia="Times New Roman" w:hAnsi="Tahoma" w:cs="Tahoma"/>
          <w:b/>
          <w:bCs/>
          <w:color w:val="0B769F" w:themeColor="accent4" w:themeShade="BF"/>
          <w:spacing w:val="3"/>
          <w:kern w:val="0"/>
          <w:lang w:eastAsia="en-GB"/>
          <w14:ligatures w14:val="none"/>
        </w:rPr>
        <w:lastRenderedPageBreak/>
        <w:t>WORSHIP</w:t>
      </w:r>
    </w:p>
    <w:p w14:paraId="7BD366D8" w14:textId="77777777" w:rsidR="008D5DA9" w:rsidRDefault="008D5DA9" w:rsidP="005B43D1">
      <w:pPr>
        <w:shd w:val="clear" w:color="auto" w:fill="FFFFFF"/>
        <w:spacing w:after="120" w:line="240" w:lineRule="auto"/>
        <w:outlineLvl w:val="4"/>
        <w:rPr>
          <w:rFonts w:ascii="Tahoma" w:eastAsia="Times New Roman" w:hAnsi="Tahoma" w:cs="Tahoma"/>
          <w:b/>
          <w:bCs/>
          <w:color w:val="000000"/>
          <w:spacing w:val="3"/>
          <w:kern w:val="0"/>
          <w:lang w:eastAsia="en-GB"/>
          <w14:ligatures w14:val="none"/>
        </w:rPr>
      </w:pPr>
      <w:r>
        <w:rPr>
          <w:rFonts w:ascii="Tahoma" w:eastAsia="Times New Roman" w:hAnsi="Tahoma" w:cs="Tahoma"/>
          <w:b/>
          <w:bCs/>
          <w:color w:val="000000"/>
          <w:spacing w:val="3"/>
          <w:kern w:val="0"/>
          <w:lang w:eastAsia="en-GB"/>
          <w14:ligatures w14:val="none"/>
        </w:rPr>
        <w:t>Gloria</w:t>
      </w:r>
    </w:p>
    <w:p w14:paraId="346349C6" w14:textId="77777777" w:rsidR="008D5DA9" w:rsidRDefault="008D5DA9" w:rsidP="005B43D1">
      <w:pPr>
        <w:shd w:val="clear" w:color="auto" w:fill="FFFFFF"/>
        <w:spacing w:after="120" w:line="240" w:lineRule="auto"/>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 xml:space="preserve">Since </w:t>
      </w:r>
      <w:r w:rsidRPr="006314C4">
        <w:rPr>
          <w:rFonts w:ascii="Tahoma" w:eastAsia="Times New Roman" w:hAnsi="Tahoma" w:cs="Tahoma"/>
          <w:color w:val="000000"/>
          <w:spacing w:val="3"/>
          <w:kern w:val="0"/>
          <w:sz w:val="22"/>
          <w:szCs w:val="22"/>
          <w:lang w:eastAsia="en-GB"/>
          <w14:ligatures w14:val="none"/>
        </w:rPr>
        <w:t xml:space="preserve">we have a great high priest who has passed through the heaven, Jesus the Son of God, let us offer him the </w:t>
      </w:r>
      <w:proofErr w:type="gramStart"/>
      <w:r w:rsidRPr="006314C4">
        <w:rPr>
          <w:rFonts w:ascii="Tahoma" w:eastAsia="Times New Roman" w:hAnsi="Tahoma" w:cs="Tahoma"/>
          <w:color w:val="000000"/>
          <w:spacing w:val="3"/>
          <w:kern w:val="0"/>
          <w:sz w:val="22"/>
          <w:szCs w:val="22"/>
          <w:lang w:eastAsia="en-GB"/>
          <w14:ligatures w14:val="none"/>
        </w:rPr>
        <w:t>praise worthy</w:t>
      </w:r>
      <w:proofErr w:type="gramEnd"/>
      <w:r w:rsidRPr="006314C4">
        <w:rPr>
          <w:rFonts w:ascii="Tahoma" w:eastAsia="Times New Roman" w:hAnsi="Tahoma" w:cs="Tahoma"/>
          <w:color w:val="000000"/>
          <w:spacing w:val="3"/>
          <w:kern w:val="0"/>
          <w:sz w:val="22"/>
          <w:szCs w:val="22"/>
          <w:lang w:eastAsia="en-GB"/>
          <w14:ligatures w14:val="none"/>
        </w:rPr>
        <w:t xml:space="preserve"> of his name.</w:t>
      </w:r>
    </w:p>
    <w:p w14:paraId="6BC1726A" w14:textId="3D3333B0" w:rsidR="008D5DA9" w:rsidRPr="008D5DA9" w:rsidRDefault="008D5DA9" w:rsidP="008D5DA9">
      <w:pPr>
        <w:shd w:val="clear" w:color="auto" w:fill="FFFFFF"/>
        <w:spacing w:after="0" w:line="240" w:lineRule="auto"/>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B769F" w:themeColor="accent4" w:themeShade="BF"/>
          <w:spacing w:val="3"/>
          <w:kern w:val="0"/>
          <w:sz w:val="22"/>
          <w:szCs w:val="22"/>
          <w:lang w:eastAsia="en-GB"/>
          <w14:ligatures w14:val="none"/>
        </w:rPr>
        <w:t xml:space="preserve">All: </w:t>
      </w:r>
      <w:r>
        <w:rPr>
          <w:rFonts w:ascii="Tahoma" w:eastAsia="Times New Roman" w:hAnsi="Tahoma" w:cs="Tahoma"/>
          <w:color w:val="0B769F" w:themeColor="accent4" w:themeShade="BF"/>
          <w:spacing w:val="3"/>
          <w:kern w:val="0"/>
          <w:sz w:val="22"/>
          <w:szCs w:val="22"/>
          <w:lang w:eastAsia="en-GB"/>
          <w14:ligatures w14:val="none"/>
        </w:rPr>
        <w:tab/>
      </w:r>
      <w:r w:rsidRPr="008D5DA9">
        <w:rPr>
          <w:rFonts w:ascii="Tahoma" w:eastAsia="Times New Roman" w:hAnsi="Tahoma" w:cs="Tahoma"/>
          <w:color w:val="000000"/>
          <w:spacing w:val="3"/>
          <w:kern w:val="0"/>
          <w:sz w:val="22"/>
          <w:szCs w:val="22"/>
          <w:lang w:eastAsia="en-GB"/>
          <w14:ligatures w14:val="none"/>
        </w:rPr>
        <w:t>Glory to God in the highest,</w:t>
      </w:r>
    </w:p>
    <w:p w14:paraId="774F3BC6" w14:textId="77777777" w:rsidR="008D5DA9" w:rsidRPr="008D5DA9" w:rsidRDefault="008D5DA9" w:rsidP="008D5DA9">
      <w:pPr>
        <w:shd w:val="clear" w:color="auto" w:fill="FFFFFF"/>
        <w:spacing w:after="0" w:line="240" w:lineRule="auto"/>
        <w:ind w:firstLine="720"/>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and peace to his people on earth.</w:t>
      </w:r>
    </w:p>
    <w:p w14:paraId="35B51118" w14:textId="77777777" w:rsidR="008D5DA9" w:rsidRPr="008D5DA9" w:rsidRDefault="008D5DA9" w:rsidP="008D5DA9">
      <w:pPr>
        <w:shd w:val="clear" w:color="auto" w:fill="FFFFFF"/>
        <w:spacing w:after="0" w:line="240" w:lineRule="auto"/>
        <w:ind w:firstLine="720"/>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Lord God, heavenly King,</w:t>
      </w:r>
    </w:p>
    <w:p w14:paraId="7E5D8A6D" w14:textId="77777777" w:rsidR="008D5DA9" w:rsidRPr="008D5DA9" w:rsidRDefault="008D5DA9" w:rsidP="008D5DA9">
      <w:pPr>
        <w:shd w:val="clear" w:color="auto" w:fill="FFFFFF"/>
        <w:spacing w:after="0" w:line="240" w:lineRule="auto"/>
        <w:ind w:firstLine="720"/>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almighty God and Father,</w:t>
      </w:r>
    </w:p>
    <w:p w14:paraId="65946717" w14:textId="77777777" w:rsidR="008D5DA9" w:rsidRPr="008D5DA9" w:rsidRDefault="008D5DA9" w:rsidP="008D5DA9">
      <w:pPr>
        <w:shd w:val="clear" w:color="auto" w:fill="FFFFFF"/>
        <w:spacing w:after="0" w:line="240" w:lineRule="auto"/>
        <w:ind w:firstLine="720"/>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 xml:space="preserve">we worship </w:t>
      </w:r>
      <w:proofErr w:type="gramStart"/>
      <w:r w:rsidRPr="008D5DA9">
        <w:rPr>
          <w:rFonts w:ascii="Tahoma" w:eastAsia="Times New Roman" w:hAnsi="Tahoma" w:cs="Tahoma"/>
          <w:color w:val="000000"/>
          <w:spacing w:val="3"/>
          <w:kern w:val="0"/>
          <w:sz w:val="22"/>
          <w:szCs w:val="22"/>
          <w:lang w:eastAsia="en-GB"/>
          <w14:ligatures w14:val="none"/>
        </w:rPr>
        <w:t>you,</w:t>
      </w:r>
      <w:proofErr w:type="gramEnd"/>
      <w:r w:rsidRPr="008D5DA9">
        <w:rPr>
          <w:rFonts w:ascii="Tahoma" w:eastAsia="Times New Roman" w:hAnsi="Tahoma" w:cs="Tahoma"/>
          <w:color w:val="000000"/>
          <w:spacing w:val="3"/>
          <w:kern w:val="0"/>
          <w:sz w:val="22"/>
          <w:szCs w:val="22"/>
          <w:lang w:eastAsia="en-GB"/>
          <w14:ligatures w14:val="none"/>
        </w:rPr>
        <w:t xml:space="preserve"> we give you thanks,</w:t>
      </w:r>
    </w:p>
    <w:p w14:paraId="0943C1FD" w14:textId="77777777" w:rsidR="008D5DA9" w:rsidRPr="008D5DA9" w:rsidRDefault="008D5DA9" w:rsidP="008D5DA9">
      <w:pPr>
        <w:shd w:val="clear" w:color="auto" w:fill="FFFFFF"/>
        <w:spacing w:after="0" w:line="240" w:lineRule="auto"/>
        <w:ind w:firstLine="720"/>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we praise you for your glory.</w:t>
      </w:r>
    </w:p>
    <w:p w14:paraId="0775B837" w14:textId="77777777" w:rsidR="008D5DA9" w:rsidRPr="008D5DA9" w:rsidRDefault="008D5DA9" w:rsidP="008D5DA9">
      <w:pPr>
        <w:shd w:val="clear" w:color="auto" w:fill="FFFFFF"/>
        <w:spacing w:after="0" w:line="240" w:lineRule="auto"/>
        <w:ind w:firstLine="720"/>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Lord Jesus Christ, only Son of the Father,</w:t>
      </w:r>
    </w:p>
    <w:p w14:paraId="4A28DD63" w14:textId="77777777" w:rsidR="008D5DA9" w:rsidRPr="008D5DA9" w:rsidRDefault="008D5DA9" w:rsidP="008D5DA9">
      <w:pPr>
        <w:shd w:val="clear" w:color="auto" w:fill="FFFFFF"/>
        <w:spacing w:after="0" w:line="240" w:lineRule="auto"/>
        <w:ind w:firstLine="720"/>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Lord God, Lamb of God,</w:t>
      </w:r>
    </w:p>
    <w:p w14:paraId="1CC1FCC7" w14:textId="77777777" w:rsidR="008D5DA9" w:rsidRPr="008D5DA9" w:rsidRDefault="008D5DA9" w:rsidP="008D5DA9">
      <w:pPr>
        <w:shd w:val="clear" w:color="auto" w:fill="FFFFFF"/>
        <w:spacing w:after="0" w:line="240" w:lineRule="auto"/>
        <w:ind w:firstLine="720"/>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you take away the sin of the world:</w:t>
      </w:r>
    </w:p>
    <w:p w14:paraId="590B21A7" w14:textId="77777777" w:rsidR="008D5DA9" w:rsidRPr="008D5DA9" w:rsidRDefault="008D5DA9" w:rsidP="008D5DA9">
      <w:pPr>
        <w:shd w:val="clear" w:color="auto" w:fill="FFFFFF"/>
        <w:spacing w:after="0" w:line="240" w:lineRule="auto"/>
        <w:ind w:firstLine="720"/>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 xml:space="preserve">have mercy on </w:t>
      </w:r>
      <w:proofErr w:type="gramStart"/>
      <w:r w:rsidRPr="008D5DA9">
        <w:rPr>
          <w:rFonts w:ascii="Tahoma" w:eastAsia="Times New Roman" w:hAnsi="Tahoma" w:cs="Tahoma"/>
          <w:color w:val="000000"/>
          <w:spacing w:val="3"/>
          <w:kern w:val="0"/>
          <w:sz w:val="22"/>
          <w:szCs w:val="22"/>
          <w:lang w:eastAsia="en-GB"/>
          <w14:ligatures w14:val="none"/>
        </w:rPr>
        <w:t>us;</w:t>
      </w:r>
      <w:proofErr w:type="gramEnd"/>
    </w:p>
    <w:p w14:paraId="1B16E8D3" w14:textId="77777777" w:rsidR="008D5DA9" w:rsidRPr="008D5DA9" w:rsidRDefault="008D5DA9" w:rsidP="008D5DA9">
      <w:pPr>
        <w:shd w:val="clear" w:color="auto" w:fill="FFFFFF"/>
        <w:spacing w:after="0" w:line="240" w:lineRule="auto"/>
        <w:ind w:firstLine="720"/>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you are seated at the right hand of the Father:</w:t>
      </w:r>
    </w:p>
    <w:p w14:paraId="58EEA25E" w14:textId="77777777" w:rsidR="008D5DA9" w:rsidRPr="008D5DA9" w:rsidRDefault="008D5DA9" w:rsidP="008D5DA9">
      <w:pPr>
        <w:shd w:val="clear" w:color="auto" w:fill="FFFFFF"/>
        <w:spacing w:after="0" w:line="240" w:lineRule="auto"/>
        <w:ind w:firstLine="720"/>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receive our prayer.</w:t>
      </w:r>
    </w:p>
    <w:p w14:paraId="55D7E76F" w14:textId="77777777" w:rsidR="008D5DA9" w:rsidRPr="008D5DA9" w:rsidRDefault="008D5DA9" w:rsidP="008D5DA9">
      <w:pPr>
        <w:shd w:val="clear" w:color="auto" w:fill="FFFFFF"/>
        <w:spacing w:after="0" w:line="240" w:lineRule="auto"/>
        <w:ind w:firstLine="720"/>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For you alone are the Holy One,</w:t>
      </w:r>
    </w:p>
    <w:p w14:paraId="56D66DC2" w14:textId="77777777" w:rsidR="008D5DA9" w:rsidRPr="008D5DA9" w:rsidRDefault="008D5DA9" w:rsidP="008D5DA9">
      <w:pPr>
        <w:shd w:val="clear" w:color="auto" w:fill="FFFFFF"/>
        <w:spacing w:after="0" w:line="240" w:lineRule="auto"/>
        <w:ind w:firstLine="720"/>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you alone are the Lord,</w:t>
      </w:r>
    </w:p>
    <w:p w14:paraId="7B3D7C8C" w14:textId="77777777" w:rsidR="008D5DA9" w:rsidRPr="008D5DA9" w:rsidRDefault="008D5DA9" w:rsidP="008D5DA9">
      <w:pPr>
        <w:shd w:val="clear" w:color="auto" w:fill="FFFFFF"/>
        <w:spacing w:after="0" w:line="240" w:lineRule="auto"/>
        <w:ind w:firstLine="720"/>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 xml:space="preserve">you alone are the </w:t>
      </w:r>
      <w:proofErr w:type="gramStart"/>
      <w:r w:rsidRPr="008D5DA9">
        <w:rPr>
          <w:rFonts w:ascii="Tahoma" w:eastAsia="Times New Roman" w:hAnsi="Tahoma" w:cs="Tahoma"/>
          <w:color w:val="000000"/>
          <w:spacing w:val="3"/>
          <w:kern w:val="0"/>
          <w:sz w:val="22"/>
          <w:szCs w:val="22"/>
          <w:lang w:eastAsia="en-GB"/>
          <w14:ligatures w14:val="none"/>
        </w:rPr>
        <w:t>Most High</w:t>
      </w:r>
      <w:proofErr w:type="gramEnd"/>
      <w:r w:rsidRPr="008D5DA9">
        <w:rPr>
          <w:rFonts w:ascii="Tahoma" w:eastAsia="Times New Roman" w:hAnsi="Tahoma" w:cs="Tahoma"/>
          <w:color w:val="000000"/>
          <w:spacing w:val="3"/>
          <w:kern w:val="0"/>
          <w:sz w:val="22"/>
          <w:szCs w:val="22"/>
          <w:lang w:eastAsia="en-GB"/>
          <w14:ligatures w14:val="none"/>
        </w:rPr>
        <w:t>, Jesus Christ,</w:t>
      </w:r>
    </w:p>
    <w:p w14:paraId="00DFF53C" w14:textId="77777777" w:rsidR="008D5DA9" w:rsidRPr="008D5DA9" w:rsidRDefault="008D5DA9" w:rsidP="008D5DA9">
      <w:pPr>
        <w:shd w:val="clear" w:color="auto" w:fill="FFFFFF"/>
        <w:spacing w:after="0" w:line="240" w:lineRule="auto"/>
        <w:ind w:firstLine="720"/>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with the Holy Spirit,</w:t>
      </w:r>
    </w:p>
    <w:p w14:paraId="2ACFA157" w14:textId="77777777" w:rsidR="008D5DA9" w:rsidRPr="008D5DA9" w:rsidRDefault="008D5DA9" w:rsidP="008D5DA9">
      <w:pPr>
        <w:shd w:val="clear" w:color="auto" w:fill="FFFFFF"/>
        <w:spacing w:after="0" w:line="240" w:lineRule="auto"/>
        <w:ind w:firstLine="720"/>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 xml:space="preserve">in the glory of </w:t>
      </w:r>
      <w:proofErr w:type="gramStart"/>
      <w:r w:rsidRPr="008D5DA9">
        <w:rPr>
          <w:rFonts w:ascii="Tahoma" w:eastAsia="Times New Roman" w:hAnsi="Tahoma" w:cs="Tahoma"/>
          <w:color w:val="000000"/>
          <w:spacing w:val="3"/>
          <w:kern w:val="0"/>
          <w:sz w:val="22"/>
          <w:szCs w:val="22"/>
          <w:lang w:eastAsia="en-GB"/>
          <w14:ligatures w14:val="none"/>
        </w:rPr>
        <w:t>God</w:t>
      </w:r>
      <w:proofErr w:type="gramEnd"/>
      <w:r w:rsidRPr="008D5DA9">
        <w:rPr>
          <w:rFonts w:ascii="Tahoma" w:eastAsia="Times New Roman" w:hAnsi="Tahoma" w:cs="Tahoma"/>
          <w:color w:val="000000"/>
          <w:spacing w:val="3"/>
          <w:kern w:val="0"/>
          <w:sz w:val="22"/>
          <w:szCs w:val="22"/>
          <w:lang w:eastAsia="en-GB"/>
          <w14:ligatures w14:val="none"/>
        </w:rPr>
        <w:t xml:space="preserve"> the Father.</w:t>
      </w:r>
    </w:p>
    <w:p w14:paraId="72657796" w14:textId="7A6D5654" w:rsidR="008D5DA9" w:rsidRPr="008D5DA9" w:rsidRDefault="008D5DA9" w:rsidP="008D5DA9">
      <w:pPr>
        <w:shd w:val="clear" w:color="auto" w:fill="FFFFFF"/>
        <w:spacing w:after="120" w:line="240" w:lineRule="auto"/>
        <w:ind w:firstLine="720"/>
        <w:outlineLvl w:val="4"/>
        <w:rPr>
          <w:rFonts w:ascii="Tahoma" w:eastAsia="Times New Roman" w:hAnsi="Tahoma" w:cs="Tahoma"/>
          <w:color w:val="00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Amen.</w:t>
      </w:r>
    </w:p>
    <w:p w14:paraId="4CA9B738" w14:textId="227D0DAB" w:rsidR="008D5DA9" w:rsidRDefault="008D5DA9" w:rsidP="005B43D1">
      <w:pPr>
        <w:shd w:val="clear" w:color="auto" w:fill="FFFFFF"/>
        <w:spacing w:after="120" w:line="240" w:lineRule="auto"/>
        <w:outlineLvl w:val="4"/>
        <w:rPr>
          <w:rFonts w:ascii="Tahoma" w:eastAsia="Times New Roman" w:hAnsi="Tahoma" w:cs="Tahoma"/>
          <w:b/>
          <w:bCs/>
          <w:color w:val="000000"/>
          <w:spacing w:val="3"/>
          <w:kern w:val="0"/>
          <w:lang w:eastAsia="en-GB"/>
          <w14:ligatures w14:val="none"/>
        </w:rPr>
      </w:pPr>
      <w:r>
        <w:rPr>
          <w:rFonts w:ascii="Tahoma" w:eastAsia="Times New Roman" w:hAnsi="Tahoma" w:cs="Tahoma"/>
          <w:b/>
          <w:bCs/>
          <w:color w:val="000000"/>
          <w:spacing w:val="3"/>
          <w:kern w:val="0"/>
          <w:lang w:eastAsia="en-GB"/>
          <w14:ligatures w14:val="none"/>
        </w:rPr>
        <w:t>and/or</w:t>
      </w:r>
    </w:p>
    <w:p w14:paraId="6EC91E1A" w14:textId="602683A9" w:rsidR="006314C4" w:rsidRPr="006314C4" w:rsidRDefault="008D5DA9" w:rsidP="005B43D1">
      <w:pPr>
        <w:shd w:val="clear" w:color="auto" w:fill="FFFFFF"/>
        <w:spacing w:after="120" w:line="240" w:lineRule="auto"/>
        <w:outlineLvl w:val="4"/>
        <w:rPr>
          <w:rFonts w:ascii="Tahoma" w:eastAsia="Times New Roman" w:hAnsi="Tahoma" w:cs="Tahoma"/>
          <w:color w:val="000000"/>
          <w:spacing w:val="3"/>
          <w:kern w:val="0"/>
          <w:lang w:eastAsia="en-GB"/>
          <w14:ligatures w14:val="none"/>
        </w:rPr>
      </w:pPr>
      <w:r>
        <w:rPr>
          <w:rFonts w:ascii="Tahoma" w:eastAsia="Times New Roman" w:hAnsi="Tahoma" w:cs="Tahoma"/>
          <w:b/>
          <w:bCs/>
          <w:color w:val="000000"/>
          <w:spacing w:val="3"/>
          <w:kern w:val="0"/>
          <w:lang w:eastAsia="en-GB"/>
          <w14:ligatures w14:val="none"/>
        </w:rPr>
        <w:t>Eucharist</w:t>
      </w:r>
    </w:p>
    <w:p w14:paraId="3A70419D" w14:textId="1283D366" w:rsidR="008D5DA9" w:rsidRPr="008D5DA9" w:rsidRDefault="008D5DA9" w:rsidP="008D5DA9">
      <w:pPr>
        <w:shd w:val="clear" w:color="auto" w:fill="FFFFFF"/>
        <w:spacing w:after="120" w:line="240" w:lineRule="auto"/>
        <w:ind w:hanging="240"/>
        <w:rPr>
          <w:rFonts w:ascii="Tahoma" w:eastAsia="Times New Roman" w:hAnsi="Tahoma" w:cs="Tahoma"/>
          <w:b/>
          <w:bCs/>
          <w:color w:val="FF0000"/>
          <w:spacing w:val="3"/>
          <w:kern w:val="0"/>
          <w:sz w:val="22"/>
          <w:szCs w:val="22"/>
          <w:lang w:eastAsia="en-GB"/>
          <w14:ligatures w14:val="none"/>
        </w:rPr>
      </w:pPr>
      <w:r w:rsidRPr="008D5DA9">
        <w:rPr>
          <w:rFonts w:ascii="Tahoma" w:eastAsia="Times New Roman" w:hAnsi="Tahoma" w:cs="Tahoma"/>
          <w:color w:val="000000"/>
          <w:spacing w:val="3"/>
          <w:kern w:val="0"/>
          <w:sz w:val="22"/>
          <w:szCs w:val="22"/>
          <w:lang w:eastAsia="en-GB"/>
          <w14:ligatures w14:val="none"/>
        </w:rPr>
        <w:t xml:space="preserve">If you have a </w:t>
      </w:r>
      <w:r>
        <w:rPr>
          <w:rFonts w:ascii="Tahoma" w:eastAsia="Times New Roman" w:hAnsi="Tahoma" w:cs="Tahoma"/>
          <w:color w:val="000000"/>
          <w:spacing w:val="3"/>
          <w:kern w:val="0"/>
          <w:sz w:val="22"/>
          <w:szCs w:val="22"/>
          <w:lang w:eastAsia="en-GB"/>
          <w14:ligatures w14:val="none"/>
        </w:rPr>
        <w:t>minister</w:t>
      </w:r>
      <w:r w:rsidRPr="008D5DA9">
        <w:rPr>
          <w:rFonts w:ascii="Tahoma" w:eastAsia="Times New Roman" w:hAnsi="Tahoma" w:cs="Tahoma"/>
          <w:color w:val="000000"/>
          <w:spacing w:val="3"/>
          <w:kern w:val="0"/>
          <w:sz w:val="22"/>
          <w:szCs w:val="22"/>
          <w:lang w:eastAsia="en-GB"/>
          <w14:ligatures w14:val="none"/>
        </w:rPr>
        <w:t xml:space="preserve"> who can preside, share a simple communion together (starting from the eucharistic prayer) </w:t>
      </w:r>
    </w:p>
    <w:p w14:paraId="1CB728D9" w14:textId="4359DD46" w:rsidR="008D5DA9" w:rsidRPr="005B43D1" w:rsidRDefault="008D5DA9" w:rsidP="008D5DA9">
      <w:pPr>
        <w:shd w:val="clear" w:color="auto" w:fill="FFFFFF"/>
        <w:spacing w:after="120" w:line="240" w:lineRule="auto"/>
        <w:ind w:hanging="240"/>
        <w:rPr>
          <w:rFonts w:ascii="Tahoma" w:eastAsia="Times New Roman" w:hAnsi="Tahoma" w:cs="Tahoma"/>
          <w:color w:val="000000"/>
          <w:spacing w:val="3"/>
          <w:kern w:val="0"/>
          <w:sz w:val="22"/>
          <w:szCs w:val="22"/>
          <w:lang w:eastAsia="en-GB"/>
          <w14:ligatures w14:val="none"/>
        </w:rPr>
      </w:pPr>
      <w:r>
        <w:rPr>
          <w:rFonts w:ascii="Tahoma" w:eastAsia="Times New Roman" w:hAnsi="Tahoma" w:cs="Tahoma"/>
          <w:color w:val="000000"/>
          <w:spacing w:val="3"/>
          <w:kern w:val="0"/>
          <w:sz w:val="22"/>
          <w:szCs w:val="22"/>
          <w:lang w:eastAsia="en-GB"/>
          <w14:ligatures w14:val="none"/>
        </w:rPr>
        <w:t>When everyone has received,</w:t>
      </w:r>
      <w:r w:rsidRPr="008D5DA9">
        <w:rPr>
          <w:rFonts w:ascii="Tahoma" w:eastAsia="Times New Roman" w:hAnsi="Tahoma" w:cs="Tahoma"/>
          <w:color w:val="000000"/>
          <w:spacing w:val="3"/>
          <w:kern w:val="0"/>
          <w:sz w:val="22"/>
          <w:szCs w:val="22"/>
          <w:lang w:eastAsia="en-GB"/>
          <w14:ligatures w14:val="none"/>
        </w:rPr>
        <w:t xml:space="preserve"> read </w:t>
      </w:r>
      <w:r>
        <w:rPr>
          <w:rFonts w:ascii="Tahoma" w:eastAsia="Times New Roman" w:hAnsi="Tahoma" w:cs="Tahoma"/>
          <w:color w:val="000000"/>
          <w:spacing w:val="3"/>
          <w:kern w:val="0"/>
          <w:sz w:val="22"/>
          <w:szCs w:val="22"/>
          <w:lang w:eastAsia="en-GB"/>
          <w14:ligatures w14:val="none"/>
        </w:rPr>
        <w:t xml:space="preserve">the following </w:t>
      </w:r>
      <w:r w:rsidRPr="005B43D1">
        <w:rPr>
          <w:rFonts w:ascii="Tahoma" w:eastAsia="Times New Roman" w:hAnsi="Tahoma" w:cs="Tahoma"/>
          <w:color w:val="000000"/>
          <w:spacing w:val="3"/>
          <w:kern w:val="0"/>
          <w:sz w:val="22"/>
          <w:szCs w:val="22"/>
          <w:lang w:eastAsia="en-GB"/>
          <w14:ligatures w14:val="none"/>
        </w:rPr>
        <w:t>from the Acts 1.12,13a,14)</w:t>
      </w:r>
    </w:p>
    <w:p w14:paraId="2A8BBBED" w14:textId="7052BFE0" w:rsidR="006314C4" w:rsidRPr="008D5DA9" w:rsidRDefault="008D5DA9" w:rsidP="008D5DA9">
      <w:pPr>
        <w:shd w:val="clear" w:color="auto" w:fill="FFFFFF"/>
        <w:spacing w:after="120" w:line="240" w:lineRule="auto"/>
        <w:rPr>
          <w:rFonts w:ascii="Tahoma" w:eastAsia="Times New Roman" w:hAnsi="Tahoma" w:cs="Tahoma"/>
          <w:i/>
          <w:iCs/>
          <w:color w:val="000000"/>
          <w:spacing w:val="3"/>
          <w:kern w:val="0"/>
          <w:sz w:val="22"/>
          <w:szCs w:val="22"/>
          <w:lang w:eastAsia="en-GB"/>
          <w14:ligatures w14:val="none"/>
        </w:rPr>
      </w:pPr>
      <w:r w:rsidRPr="005B43D1">
        <w:rPr>
          <w:rFonts w:ascii="Tahoma" w:eastAsia="Times New Roman" w:hAnsi="Tahoma" w:cs="Tahoma"/>
          <w:i/>
          <w:iCs/>
          <w:color w:val="000000"/>
          <w:spacing w:val="3"/>
          <w:kern w:val="0"/>
          <w:sz w:val="22"/>
          <w:szCs w:val="22"/>
          <w:lang w:eastAsia="en-GB"/>
          <w14:ligatures w14:val="none"/>
        </w:rPr>
        <w:t>Then the disciples returned to Jerusalem from the mount called Olivet, which is near Jerusalem, a sabbath day’s journey away. When they had entered the city, they went to the room upstairs where they were staying. They were constantly devoting themselves to prayer, together with certain women, including Mary the mother of Jesus, as well as his brothers.</w:t>
      </w:r>
    </w:p>
    <w:sectPr w:rsidR="006314C4" w:rsidRPr="008D5DA9" w:rsidSect="006314C4">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30CD5"/>
    <w:multiLevelType w:val="hybridMultilevel"/>
    <w:tmpl w:val="FFD64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68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C4"/>
    <w:rsid w:val="002059A7"/>
    <w:rsid w:val="003B0C41"/>
    <w:rsid w:val="003F2645"/>
    <w:rsid w:val="004C5525"/>
    <w:rsid w:val="004C5738"/>
    <w:rsid w:val="005B43D1"/>
    <w:rsid w:val="006314C4"/>
    <w:rsid w:val="008D5DA9"/>
    <w:rsid w:val="00952F71"/>
    <w:rsid w:val="00AE16CE"/>
    <w:rsid w:val="00BC2B55"/>
    <w:rsid w:val="00E50304"/>
    <w:rsid w:val="00F00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98A0"/>
  <w15:chartTrackingRefBased/>
  <w15:docId w15:val="{6EF20BED-E88D-4DD4-B55F-FFE0FDA2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4C4"/>
    <w:rPr>
      <w:rFonts w:eastAsiaTheme="majorEastAsia" w:cstheme="majorBidi"/>
      <w:color w:val="272727" w:themeColor="text1" w:themeTint="D8"/>
    </w:rPr>
  </w:style>
  <w:style w:type="paragraph" w:styleId="Title">
    <w:name w:val="Title"/>
    <w:basedOn w:val="Normal"/>
    <w:next w:val="Normal"/>
    <w:link w:val="TitleChar"/>
    <w:uiPriority w:val="10"/>
    <w:qFormat/>
    <w:rsid w:val="00631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4C4"/>
    <w:pPr>
      <w:spacing w:before="160"/>
      <w:jc w:val="center"/>
    </w:pPr>
    <w:rPr>
      <w:i/>
      <w:iCs/>
      <w:color w:val="404040" w:themeColor="text1" w:themeTint="BF"/>
    </w:rPr>
  </w:style>
  <w:style w:type="character" w:customStyle="1" w:styleId="QuoteChar">
    <w:name w:val="Quote Char"/>
    <w:basedOn w:val="DefaultParagraphFont"/>
    <w:link w:val="Quote"/>
    <w:uiPriority w:val="29"/>
    <w:rsid w:val="006314C4"/>
    <w:rPr>
      <w:i/>
      <w:iCs/>
      <w:color w:val="404040" w:themeColor="text1" w:themeTint="BF"/>
    </w:rPr>
  </w:style>
  <w:style w:type="paragraph" w:styleId="ListParagraph">
    <w:name w:val="List Paragraph"/>
    <w:basedOn w:val="Normal"/>
    <w:uiPriority w:val="34"/>
    <w:qFormat/>
    <w:rsid w:val="006314C4"/>
    <w:pPr>
      <w:ind w:left="720"/>
      <w:contextualSpacing/>
    </w:pPr>
  </w:style>
  <w:style w:type="character" w:styleId="IntenseEmphasis">
    <w:name w:val="Intense Emphasis"/>
    <w:basedOn w:val="DefaultParagraphFont"/>
    <w:uiPriority w:val="21"/>
    <w:qFormat/>
    <w:rsid w:val="006314C4"/>
    <w:rPr>
      <w:i/>
      <w:iCs/>
      <w:color w:val="0F4761" w:themeColor="accent1" w:themeShade="BF"/>
    </w:rPr>
  </w:style>
  <w:style w:type="paragraph" w:styleId="IntenseQuote">
    <w:name w:val="Intense Quote"/>
    <w:basedOn w:val="Normal"/>
    <w:next w:val="Normal"/>
    <w:link w:val="IntenseQuoteChar"/>
    <w:uiPriority w:val="30"/>
    <w:qFormat/>
    <w:rsid w:val="00631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4C4"/>
    <w:rPr>
      <w:i/>
      <w:iCs/>
      <w:color w:val="0F4761" w:themeColor="accent1" w:themeShade="BF"/>
    </w:rPr>
  </w:style>
  <w:style w:type="character" w:styleId="IntenseReference">
    <w:name w:val="Intense Reference"/>
    <w:basedOn w:val="DefaultParagraphFont"/>
    <w:uiPriority w:val="32"/>
    <w:qFormat/>
    <w:rsid w:val="006314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425549">
      <w:bodyDiv w:val="1"/>
      <w:marLeft w:val="0"/>
      <w:marRight w:val="0"/>
      <w:marTop w:val="0"/>
      <w:marBottom w:val="0"/>
      <w:divBdr>
        <w:top w:val="none" w:sz="0" w:space="0" w:color="auto"/>
        <w:left w:val="none" w:sz="0" w:space="0" w:color="auto"/>
        <w:bottom w:val="none" w:sz="0" w:space="0" w:color="auto"/>
        <w:right w:val="none" w:sz="0" w:space="0" w:color="auto"/>
      </w:divBdr>
    </w:div>
    <w:div w:id="147548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390</TotalTime>
  <Pages>4</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Archdeacon Sally</dc:creator>
  <cp:keywords/>
  <dc:description/>
  <cp:lastModifiedBy>Archdeacon Sally</cp:lastModifiedBy>
  <cp:revision>1</cp:revision>
  <dcterms:created xsi:type="dcterms:W3CDTF">2024-05-06T09:41:00Z</dcterms:created>
  <dcterms:modified xsi:type="dcterms:W3CDTF">2024-05-06T16:11:00Z</dcterms:modified>
</cp:coreProperties>
</file>